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636B7" w:rsidRDefault="00C768EF" w:rsidP="00F636B7">
      <w:pPr>
        <w:jc w:val="center"/>
        <w:rPr>
          <w:b/>
          <w:color w:val="00B050"/>
          <w:u w:val="single"/>
          <w:lang w:val="el-GR"/>
        </w:rPr>
      </w:pPr>
      <w:r>
        <w:rPr>
          <w:b/>
          <w:color w:val="00B050"/>
          <w:u w:val="single"/>
          <w:lang w:val="el-GR"/>
        </w:rPr>
        <w:t>φύλλα</w:t>
      </w:r>
    </w:p>
    <w:p w:rsidR="00F636B7" w:rsidRDefault="00F636B7">
      <w:pPr>
        <w:rPr>
          <w:lang w:val="el-GR"/>
        </w:rPr>
      </w:pP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1978</w:t>
      </w:r>
      <w:r>
        <w:rPr>
          <w:lang w:val="el-GR"/>
        </w:rPr>
        <w:t xml:space="preserve"> υπουργική απόφαση 2470 ( ΦΕΚ Β -56)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1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1F35DD" w:rsidRPr="001F35DD" w:rsidRDefault="00761D1F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 </w:t>
      </w:r>
      <w:r w:rsidR="001F35DD" w:rsidRPr="001F35DD">
        <w:rPr>
          <w:sz w:val="22"/>
          <w:lang w:val="el-GR"/>
        </w:rPr>
        <w:t xml:space="preserve">β)  </w:t>
      </w:r>
      <w:proofErr w:type="spellStart"/>
      <w:r w:rsidR="001F35DD" w:rsidRPr="001F35DD">
        <w:rPr>
          <w:sz w:val="22"/>
          <w:lang w:val="el-GR"/>
        </w:rPr>
        <w:t>Δι</w:t>
      </w:r>
      <w:proofErr w:type="spellEnd"/>
      <w:r w:rsidR="001F35DD" w:rsidRPr="001F35DD">
        <w:rPr>
          <w:sz w:val="22"/>
          <w:lang w:val="el-GR"/>
        </w:rPr>
        <w:t xml:space="preserve">  έκαστον  </w:t>
      </w:r>
      <w:proofErr w:type="spellStart"/>
      <w:r w:rsidR="001F35DD" w:rsidRPr="001F35DD">
        <w:rPr>
          <w:sz w:val="22"/>
          <w:lang w:val="el-GR"/>
        </w:rPr>
        <w:t>πρόσοστον</w:t>
      </w:r>
      <w:proofErr w:type="spellEnd"/>
      <w:r w:rsidR="001F35DD" w:rsidRPr="001F35DD">
        <w:rPr>
          <w:sz w:val="22"/>
          <w:lang w:val="el-GR"/>
        </w:rPr>
        <w:t xml:space="preserve">  </w:t>
      </w:r>
      <w:proofErr w:type="spellStart"/>
      <w:r w:rsidR="001F35DD" w:rsidRPr="001F35DD">
        <w:rPr>
          <w:sz w:val="22"/>
          <w:lang w:val="el-GR"/>
        </w:rPr>
        <w:t>φύλλον</w:t>
      </w:r>
      <w:proofErr w:type="spellEnd"/>
      <w:r w:rsidR="001F35DD" w:rsidRPr="001F35DD">
        <w:rPr>
          <w:sz w:val="22"/>
          <w:lang w:val="el-GR"/>
        </w:rPr>
        <w:t xml:space="preserve"> των συντασσομένων συμβολαίων και 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 ….  εις εξήκοντα (60) </w:t>
      </w:r>
      <w:proofErr w:type="spellStart"/>
      <w:r w:rsidRPr="001F35DD">
        <w:rPr>
          <w:sz w:val="22"/>
          <w:lang w:val="el-GR"/>
        </w:rPr>
        <w:t>δραχμάς</w:t>
      </w:r>
      <w:proofErr w:type="spellEnd"/>
      <w:r w:rsidRPr="001F35DD">
        <w:rPr>
          <w:sz w:val="22"/>
          <w:lang w:val="el-GR"/>
        </w:rPr>
        <w:t>.</w:t>
      </w: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1981</w:t>
      </w:r>
      <w:r>
        <w:rPr>
          <w:lang w:val="el-GR"/>
        </w:rPr>
        <w:t xml:space="preserve"> υπουργική απόφαση 20917 ( ΦΕΚ Β -269)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Pr="00761D1F" w:rsidRDefault="00761D1F" w:rsidP="00761D1F">
      <w:pPr>
        <w:pStyle w:val="a9"/>
        <w:numPr>
          <w:ilvl w:val="0"/>
          <w:numId w:val="2"/>
        </w:numPr>
        <w:rPr>
          <w:sz w:val="22"/>
          <w:lang w:val="el-GR"/>
        </w:rPr>
      </w:pPr>
      <w:r w:rsidRPr="00761D1F">
        <w:rPr>
          <w:sz w:val="22"/>
          <w:lang w:val="el-GR"/>
        </w:rPr>
        <w:t xml:space="preserve">Τα  δικαιώματα  του  Συμβολαιογράφου  ορίζονται  περαιτέρω  ως </w:t>
      </w:r>
    </w:p>
    <w:p w:rsidR="00761D1F" w:rsidRPr="00761D1F" w:rsidRDefault="00761D1F" w:rsidP="00761D1F">
      <w:pPr>
        <w:rPr>
          <w:sz w:val="22"/>
          <w:lang w:val="el-GR"/>
        </w:rPr>
      </w:pPr>
      <w:r w:rsidRPr="00761D1F">
        <w:rPr>
          <w:sz w:val="22"/>
          <w:lang w:val="el-GR"/>
        </w:rPr>
        <w:t xml:space="preserve">     </w:t>
      </w:r>
      <w:proofErr w:type="spellStart"/>
      <w:r w:rsidRPr="00761D1F">
        <w:rPr>
          <w:sz w:val="22"/>
          <w:lang w:val="el-GR"/>
        </w:rPr>
        <w:t>λούθως</w:t>
      </w:r>
      <w:proofErr w:type="spellEnd"/>
      <w:r w:rsidRPr="00761D1F">
        <w:rPr>
          <w:sz w:val="22"/>
          <w:lang w:val="el-GR"/>
        </w:rPr>
        <w:t xml:space="preserve"> :</w:t>
      </w:r>
    </w:p>
    <w:p w:rsidR="00761D1F" w:rsidRDefault="00761D1F" w:rsidP="00761D1F">
      <w:pPr>
        <w:rPr>
          <w:lang w:val="el-GR"/>
        </w:rPr>
      </w:pPr>
      <w:r w:rsidRPr="00761D1F">
        <w:rPr>
          <w:lang w:val="el-GR"/>
        </w:rPr>
        <w:t xml:space="preserve">        </w:t>
      </w:r>
      <w:r>
        <w:rPr>
          <w:lang w:val="el-GR"/>
        </w:rPr>
        <w:t>……..</w:t>
      </w:r>
    </w:p>
    <w:p w:rsidR="001F35DD" w:rsidRP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1F35DD">
        <w:rPr>
          <w:sz w:val="22"/>
          <w:lang w:val="el-GR"/>
        </w:rPr>
        <w:t xml:space="preserve">β) </w:t>
      </w:r>
      <w:proofErr w:type="spellStart"/>
      <w:r w:rsidRPr="001F35DD">
        <w:rPr>
          <w:sz w:val="22"/>
          <w:lang w:val="el-GR"/>
        </w:rPr>
        <w:t>Δι</w:t>
      </w:r>
      <w:proofErr w:type="spellEnd"/>
      <w:r w:rsidRPr="001F35DD">
        <w:rPr>
          <w:sz w:val="22"/>
          <w:lang w:val="el-GR"/>
        </w:rPr>
        <w:t xml:space="preserve">` έκαστον </w:t>
      </w:r>
      <w:proofErr w:type="spellStart"/>
      <w:r w:rsidRPr="001F35DD">
        <w:rPr>
          <w:sz w:val="22"/>
          <w:lang w:val="el-GR"/>
        </w:rPr>
        <w:t>πρόσθετον</w:t>
      </w:r>
      <w:proofErr w:type="spellEnd"/>
      <w:r w:rsidRPr="001F35DD">
        <w:rPr>
          <w:sz w:val="22"/>
          <w:lang w:val="el-GR"/>
        </w:rPr>
        <w:t xml:space="preserve"> </w:t>
      </w:r>
      <w:proofErr w:type="spellStart"/>
      <w:r w:rsidRPr="001F35DD">
        <w:rPr>
          <w:sz w:val="22"/>
          <w:lang w:val="el-GR"/>
        </w:rPr>
        <w:t>φύλλον</w:t>
      </w:r>
      <w:proofErr w:type="spellEnd"/>
      <w:r w:rsidRPr="001F35DD">
        <w:rPr>
          <w:sz w:val="22"/>
          <w:lang w:val="el-GR"/>
        </w:rPr>
        <w:t xml:space="preserve"> των συντασσομένων συμβολαίων και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</w:t>
      </w:r>
      <w:r w:rsidR="00303818">
        <w:rPr>
          <w:sz w:val="22"/>
          <w:lang w:val="el-GR"/>
        </w:rPr>
        <w:t xml:space="preserve">……… </w:t>
      </w:r>
      <w:r w:rsidRPr="001F35DD">
        <w:rPr>
          <w:sz w:val="22"/>
          <w:lang w:val="el-GR"/>
        </w:rPr>
        <w:t xml:space="preserve">εις εκατόν (100) </w:t>
      </w:r>
      <w:proofErr w:type="spellStart"/>
      <w:r w:rsidRPr="001F35DD">
        <w:rPr>
          <w:sz w:val="22"/>
          <w:lang w:val="el-GR"/>
        </w:rPr>
        <w:t>δραχμάς</w:t>
      </w:r>
      <w:proofErr w:type="spellEnd"/>
      <w:r w:rsidRPr="001F35DD">
        <w:rPr>
          <w:sz w:val="22"/>
          <w:lang w:val="el-GR"/>
        </w:rPr>
        <w:t>.</w:t>
      </w:r>
    </w:p>
    <w:p w:rsidR="001F35DD" w:rsidRPr="00761D1F" w:rsidRDefault="001F35DD" w:rsidP="00761D1F">
      <w:pPr>
        <w:rPr>
          <w:sz w:val="22"/>
          <w:lang w:val="el-GR"/>
        </w:rPr>
      </w:pPr>
    </w:p>
    <w:p w:rsidR="00761D1F" w:rsidRDefault="00761D1F" w:rsidP="00761D1F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761D1F" w:rsidRDefault="00761D1F" w:rsidP="00761D1F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4</w:t>
      </w:r>
      <w:r>
        <w:rPr>
          <w:lang w:val="el-GR"/>
        </w:rPr>
        <w:t xml:space="preserve"> υπουργική απόφαση 78350 ( ΦΕΚ Β -602)</w:t>
      </w:r>
    </w:p>
    <w:p w:rsidR="00761D1F" w:rsidRPr="00761D1F" w:rsidRDefault="00761D1F" w:rsidP="00761D1F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761D1F" w:rsidRDefault="00CD62D5" w:rsidP="00CD62D5">
      <w:pPr>
        <w:pStyle w:val="a9"/>
        <w:numPr>
          <w:ilvl w:val="0"/>
          <w:numId w:val="4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1F35DD" w:rsidRPr="001F35DD" w:rsidRDefault="001F35DD" w:rsidP="001F35DD">
      <w:pPr>
        <w:ind w:left="225"/>
        <w:rPr>
          <w:sz w:val="22"/>
          <w:lang w:val="el-GR"/>
        </w:rPr>
      </w:pPr>
      <w:r w:rsidRPr="001F35DD">
        <w:rPr>
          <w:sz w:val="22"/>
          <w:lang w:val="el-GR"/>
        </w:rPr>
        <w:t xml:space="preserve">β) Για κάθε πρόσθετο φύλλο των συντασσομένων συμβολαίων και </w:t>
      </w:r>
      <w:r w:rsidR="00303818">
        <w:rPr>
          <w:sz w:val="22"/>
          <w:lang w:val="el-GR"/>
        </w:rPr>
        <w:t xml:space="preserve">…….. </w:t>
      </w:r>
    </w:p>
    <w:p w:rsidR="001F35DD" w:rsidRPr="001F35DD" w:rsidRDefault="001F35DD" w:rsidP="001F35DD">
      <w:pPr>
        <w:ind w:left="225"/>
        <w:rPr>
          <w:sz w:val="22"/>
          <w:lang w:val="el-GR"/>
        </w:rPr>
      </w:pPr>
      <w:r w:rsidRPr="001F35DD">
        <w:rPr>
          <w:sz w:val="22"/>
          <w:lang w:val="el-GR"/>
        </w:rPr>
        <w:t xml:space="preserve">σε εκατό (100) δραχμές. </w:t>
      </w:r>
    </w:p>
    <w:p w:rsidR="00CD62D5" w:rsidRDefault="00CD62D5" w:rsidP="00CD62D5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CD62D5" w:rsidRDefault="00CD62D5" w:rsidP="00CD62D5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5</w:t>
      </w:r>
      <w:r>
        <w:rPr>
          <w:lang w:val="el-GR"/>
        </w:rPr>
        <w:t xml:space="preserve"> υπουργική απόφαση 55912 ( ΦΕΚ Β -406)</w:t>
      </w:r>
    </w:p>
    <w:p w:rsidR="00CD62D5" w:rsidRPr="00761D1F" w:rsidRDefault="00CD62D5" w:rsidP="00CD62D5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CD62D5" w:rsidRDefault="00CD62D5" w:rsidP="00CD62D5">
      <w:pPr>
        <w:pStyle w:val="a9"/>
        <w:numPr>
          <w:ilvl w:val="0"/>
          <w:numId w:val="5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CD62D5" w:rsidRDefault="00CD62D5" w:rsidP="00CD62D5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β) Για κάθε πρόσθετο φύλλο των συντασσομένων συμβολαίων και </w:t>
      </w:r>
      <w:r>
        <w:rPr>
          <w:sz w:val="22"/>
          <w:lang w:val="el-GR"/>
        </w:rPr>
        <w:t xml:space="preserve">…. 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</w:t>
      </w:r>
      <w:r w:rsidR="00303818">
        <w:rPr>
          <w:sz w:val="22"/>
          <w:lang w:val="el-GR"/>
        </w:rPr>
        <w:t xml:space="preserve">….. </w:t>
      </w:r>
      <w:r w:rsidRPr="001F35DD">
        <w:rPr>
          <w:sz w:val="22"/>
          <w:lang w:val="el-GR"/>
        </w:rPr>
        <w:t>σε διακόσιες (200) δρχ.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198</w:t>
      </w:r>
      <w:r>
        <w:rPr>
          <w:b/>
          <w:lang w:val="el-GR"/>
        </w:rPr>
        <w:t>8</w:t>
      </w:r>
      <w:r>
        <w:rPr>
          <w:lang w:val="el-GR"/>
        </w:rPr>
        <w:t xml:space="preserve"> υπουργική απόφαση 16188 ( ΦΕΚ Β -278)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6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β)  Για  κάθε  πρόσθετο  φύλλο  των  συντασσομένων  συμβολαίων  και 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 </w:t>
      </w:r>
      <w:r w:rsidR="00303818">
        <w:rPr>
          <w:sz w:val="22"/>
          <w:lang w:val="el-GR"/>
        </w:rPr>
        <w:t xml:space="preserve">……….. </w:t>
      </w:r>
      <w:r w:rsidRPr="001F35DD">
        <w:rPr>
          <w:sz w:val="22"/>
          <w:lang w:val="el-GR"/>
        </w:rPr>
        <w:t xml:space="preserve"> σε τριακόσιες (300) δρχ. μέχρι δέκα (10) φύλλα  και 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 σε διακόσιες πενήντα (250) για κάθε επόμενο.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94</w:t>
      </w:r>
      <w:r>
        <w:rPr>
          <w:lang w:val="el-GR"/>
        </w:rPr>
        <w:t xml:space="preserve"> υπουργική απόφαση 98246 ( ΦΕΚ Β -732)</w:t>
      </w:r>
    </w:p>
    <w:p w:rsidR="009924A6" w:rsidRPr="00761D1F" w:rsidRDefault="009924A6" w:rsidP="009924A6">
      <w:pPr>
        <w:rPr>
          <w:lang w:val="el-GR"/>
        </w:rPr>
      </w:pPr>
      <w:proofErr w:type="spellStart"/>
      <w:r w:rsidRPr="00B46703">
        <w:rPr>
          <w:lang w:val="el-GR"/>
        </w:rPr>
        <w:t>Αρθρον</w:t>
      </w:r>
      <w:proofErr w:type="spellEnd"/>
      <w:r w:rsidRPr="00B46703">
        <w:rPr>
          <w:lang w:val="el-GR"/>
        </w:rPr>
        <w:t xml:space="preserve"> </w:t>
      </w:r>
      <w:r>
        <w:rPr>
          <w:lang w:val="el-GR"/>
        </w:rPr>
        <w:t>3</w:t>
      </w:r>
      <w:r w:rsidRPr="00B46703">
        <w:rPr>
          <w:lang w:val="el-GR"/>
        </w:rPr>
        <w:t>.</w:t>
      </w:r>
    </w:p>
    <w:p w:rsidR="009924A6" w:rsidRDefault="009924A6" w:rsidP="009924A6">
      <w:pPr>
        <w:pStyle w:val="a9"/>
        <w:numPr>
          <w:ilvl w:val="0"/>
          <w:numId w:val="7"/>
        </w:numPr>
        <w:rPr>
          <w:sz w:val="22"/>
          <w:lang w:val="el-GR"/>
        </w:rPr>
      </w:pPr>
      <w:r w:rsidRPr="00CD62D5">
        <w:rPr>
          <w:sz w:val="22"/>
          <w:lang w:val="el-GR"/>
        </w:rPr>
        <w:t>Τα  δικαιώματα  του  Συμβολαιογράφου  ορίζονται  περαιτέρω  ως εξής :</w:t>
      </w:r>
    </w:p>
    <w:p w:rsidR="009924A6" w:rsidRDefault="009924A6" w:rsidP="009924A6">
      <w:pPr>
        <w:ind w:left="225"/>
        <w:rPr>
          <w:sz w:val="22"/>
          <w:lang w:val="el-GR"/>
        </w:rPr>
      </w:pPr>
      <w:r>
        <w:rPr>
          <w:sz w:val="22"/>
          <w:lang w:val="el-GR"/>
        </w:rPr>
        <w:t>…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β) Για κάθε πρόσθετο φύλλο των συντασσομένων συμβολαίων και </w:t>
      </w:r>
      <w:r w:rsidR="00303818">
        <w:rPr>
          <w:sz w:val="22"/>
          <w:lang w:val="el-GR"/>
        </w:rPr>
        <w:t>………..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</w:t>
      </w:r>
      <w:r w:rsidR="00303818">
        <w:rPr>
          <w:sz w:val="22"/>
          <w:lang w:val="el-GR"/>
        </w:rPr>
        <w:t>………</w:t>
      </w:r>
      <w:r w:rsidRPr="001F35DD">
        <w:rPr>
          <w:sz w:val="22"/>
          <w:lang w:val="el-GR"/>
        </w:rPr>
        <w:t xml:space="preserve"> σε εξακόσιες (600) δρχ. μέχρι δέκα (10) φύλλα και σε</w:t>
      </w:r>
    </w:p>
    <w:p w:rsidR="001F35DD" w:rsidRPr="001F35DD" w:rsidRDefault="001F35DD" w:rsidP="001F35DD">
      <w:pPr>
        <w:rPr>
          <w:sz w:val="22"/>
          <w:lang w:val="el-GR"/>
        </w:rPr>
      </w:pPr>
      <w:r w:rsidRPr="001F35DD">
        <w:rPr>
          <w:sz w:val="22"/>
          <w:lang w:val="el-GR"/>
        </w:rPr>
        <w:t xml:space="preserve">    πεντακόσιες (500) για κάθε επόμενο.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 w:rsidRPr="00B46703">
        <w:rPr>
          <w:b/>
          <w:lang w:val="el-GR"/>
        </w:rPr>
        <w:t>19</w:t>
      </w:r>
      <w:r>
        <w:rPr>
          <w:b/>
          <w:lang w:val="el-GR"/>
        </w:rPr>
        <w:t>96</w:t>
      </w:r>
      <w:r>
        <w:rPr>
          <w:lang w:val="el-GR"/>
        </w:rPr>
        <w:t xml:space="preserve"> υπουργική απόφαση 74084</w:t>
      </w:r>
    </w:p>
    <w:p w:rsidR="009924A6" w:rsidRPr="009924A6" w:rsidRDefault="009924A6" w:rsidP="009924A6">
      <w:pPr>
        <w:rPr>
          <w:lang w:val="el-GR"/>
        </w:rPr>
      </w:pPr>
      <w:r w:rsidRPr="009924A6">
        <w:rPr>
          <w:lang w:val="el-GR"/>
        </w:rPr>
        <w:t xml:space="preserve">    </w:t>
      </w:r>
      <w:proofErr w:type="spellStart"/>
      <w:r w:rsidRPr="009924A6">
        <w:rPr>
          <w:lang w:val="el-GR"/>
        </w:rPr>
        <w:t>Αρθρο</w:t>
      </w:r>
      <w:proofErr w:type="spellEnd"/>
      <w:r w:rsidRPr="009924A6">
        <w:rPr>
          <w:lang w:val="el-GR"/>
        </w:rPr>
        <w:t xml:space="preserve"> 3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t xml:space="preserve">      Τα δικαιώματα του Συμβολαιογράφου ορίζονται περαιτέρω ως εξής :</w:t>
      </w:r>
    </w:p>
    <w:p w:rsidR="009924A6" w:rsidRPr="00246B81" w:rsidRDefault="009924A6" w:rsidP="009924A6">
      <w:pPr>
        <w:rPr>
          <w:lang w:val="el-GR"/>
        </w:rPr>
      </w:pPr>
      <w:r w:rsidRPr="00246B81">
        <w:rPr>
          <w:lang w:val="el-GR"/>
        </w:rPr>
        <w:lastRenderedPageBreak/>
        <w:t xml:space="preserve">      </w:t>
      </w:r>
      <w:r>
        <w:rPr>
          <w:lang w:val="el-GR"/>
        </w:rPr>
        <w:t>………</w:t>
      </w:r>
      <w:r w:rsidRPr="00246B81">
        <w:rPr>
          <w:lang w:val="el-GR"/>
        </w:rPr>
        <w:t xml:space="preserve"> </w:t>
      </w:r>
    </w:p>
    <w:p w:rsid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  </w:t>
      </w:r>
      <w:r w:rsidRPr="001F35DD">
        <w:rPr>
          <w:sz w:val="22"/>
          <w:lang w:val="el-GR"/>
        </w:rPr>
        <w:t xml:space="preserve">β) Για κάθε πρόσθετο φύλλο των συντασσομένων συμβολαίων και </w:t>
      </w:r>
      <w:r w:rsidR="00303818">
        <w:rPr>
          <w:sz w:val="22"/>
          <w:lang w:val="el-GR"/>
        </w:rPr>
        <w:t>………</w:t>
      </w:r>
    </w:p>
    <w:p w:rsid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   </w:t>
      </w:r>
      <w:r w:rsidRPr="001F35DD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 </w:t>
      </w:r>
      <w:r w:rsidR="00303818">
        <w:rPr>
          <w:sz w:val="22"/>
          <w:lang w:val="el-GR"/>
        </w:rPr>
        <w:t xml:space="preserve">………. </w:t>
      </w:r>
      <w:r w:rsidRPr="001F35DD">
        <w:rPr>
          <w:sz w:val="22"/>
          <w:lang w:val="el-GR"/>
        </w:rPr>
        <w:t xml:space="preserve"> σε χίλιες (1.000) δρχ. μέχρι δέκα (10) φύλλα και σε</w:t>
      </w:r>
    </w:p>
    <w:p w:rsid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Pr="001F35DD">
        <w:rPr>
          <w:sz w:val="22"/>
          <w:lang w:val="el-GR"/>
        </w:rPr>
        <w:t xml:space="preserve">  </w:t>
      </w:r>
      <w:r w:rsidR="00303818">
        <w:rPr>
          <w:sz w:val="22"/>
          <w:lang w:val="el-GR"/>
        </w:rPr>
        <w:t xml:space="preserve"> </w:t>
      </w:r>
      <w:r w:rsidRPr="001F35DD">
        <w:rPr>
          <w:sz w:val="22"/>
          <w:lang w:val="el-GR"/>
        </w:rPr>
        <w:t xml:space="preserve">   οκτακόσιες (800) για κάθε επόμενο.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2005</w:t>
      </w:r>
      <w:r>
        <w:rPr>
          <w:lang w:val="el-GR"/>
        </w:rPr>
        <w:t xml:space="preserve"> υπουργική απόφαση 40330 ( ΦΕΚ Β -599 )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761D1F" w:rsidRDefault="009924A6" w:rsidP="00761D1F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1F35DD" w:rsidRDefault="001F35DD" w:rsidP="001F35DD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</w:t>
      </w:r>
      <w:r w:rsidRPr="001F35DD">
        <w:rPr>
          <w:rFonts w:ascii="Times New Roman" w:eastAsia="Times New Roman" w:hAnsi="Times New Roman" w:cs="Times New Roman"/>
          <w:lang w:val="el-GR"/>
        </w:rPr>
        <w:t xml:space="preserve">α) Για κάθε πρόσθετο φύλλο των πράξεων και για </w:t>
      </w:r>
      <w:r w:rsidR="00303818">
        <w:rPr>
          <w:rFonts w:ascii="Times New Roman" w:eastAsia="Times New Roman" w:hAnsi="Times New Roman" w:cs="Times New Roman"/>
          <w:lang w:val="el-GR"/>
        </w:rPr>
        <w:t xml:space="preserve">…………. </w:t>
      </w:r>
    </w:p>
    <w:p w:rsidR="001F35DD" w:rsidRDefault="001F35DD" w:rsidP="001F35DD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</w:t>
      </w:r>
      <w:r w:rsidR="00303818">
        <w:rPr>
          <w:rFonts w:ascii="Times New Roman" w:hAnsi="Times New Roman"/>
          <w:lang w:val="el-GR"/>
        </w:rPr>
        <w:t xml:space="preserve">  …… </w:t>
      </w:r>
      <w:r w:rsidRPr="001F35DD">
        <w:rPr>
          <w:rFonts w:ascii="Times New Roman" w:eastAsia="Times New Roman" w:hAnsi="Times New Roman" w:cs="Times New Roman"/>
          <w:lang w:val="el-GR"/>
        </w:rPr>
        <w:t xml:space="preserve"> τέσσερα (4,00) ευρώ. Ειδικώς για κάθε πρόσθετο φύλλο των </w:t>
      </w:r>
    </w:p>
    <w:p w:rsidR="001F35DD" w:rsidRDefault="001F35DD" w:rsidP="001F35DD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</w:t>
      </w:r>
      <w:r w:rsidRPr="001F35DD">
        <w:rPr>
          <w:rFonts w:ascii="Times New Roman" w:eastAsia="Times New Roman" w:hAnsi="Times New Roman" w:cs="Times New Roman"/>
          <w:lang w:val="el-GR"/>
        </w:rPr>
        <w:t>διαμαρτυρικών και των πληρεξουσίων της παραγράφου η) του άρθρου 2 η αμοιβή</w:t>
      </w:r>
    </w:p>
    <w:p w:rsidR="001F35DD" w:rsidRPr="001F35DD" w:rsidRDefault="001F35DD" w:rsidP="001F35DD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Pr="001F35DD">
        <w:rPr>
          <w:rFonts w:ascii="Times New Roman" w:eastAsia="Times New Roman" w:hAnsi="Times New Roman" w:cs="Times New Roman"/>
          <w:lang w:val="el-GR"/>
        </w:rPr>
        <w:t xml:space="preserve"> ορίζεται σε ένα ευρώ και ογδόντα τέσσερα λεπτά (1,84). </w:t>
      </w:r>
    </w:p>
    <w:p w:rsidR="009924A6" w:rsidRDefault="009924A6" w:rsidP="009924A6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9924A6" w:rsidRDefault="009924A6" w:rsidP="009924A6">
      <w:pPr>
        <w:rPr>
          <w:lang w:val="el-GR"/>
        </w:rPr>
      </w:pPr>
      <w:r>
        <w:rPr>
          <w:b/>
          <w:lang w:val="el-GR"/>
        </w:rPr>
        <w:t>2009</w:t>
      </w:r>
      <w:r>
        <w:rPr>
          <w:lang w:val="el-GR"/>
        </w:rPr>
        <w:t xml:space="preserve"> υπουργική απόφαση 100692 ( ΦΕΚ Β -1487 )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4 </w:t>
      </w:r>
    </w:p>
    <w:p w:rsidR="009924A6" w:rsidRPr="009924A6" w:rsidRDefault="009924A6" w:rsidP="009924A6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lang w:val="el-GR"/>
        </w:rPr>
        <w:t xml:space="preserve">     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Πέραν της αμοιβής των προηγουμένων άρθρων ο συμβολαιογράφος εισπράττει: </w:t>
      </w:r>
    </w:p>
    <w:p w:rsidR="009924A6" w:rsidRDefault="009924A6" w:rsidP="009924A6">
      <w:pPr>
        <w:rPr>
          <w:sz w:val="22"/>
          <w:lang w:val="el-GR"/>
        </w:rPr>
      </w:pPr>
      <w:r>
        <w:rPr>
          <w:sz w:val="22"/>
          <w:lang w:val="el-GR"/>
        </w:rPr>
        <w:t xml:space="preserve">     …</w:t>
      </w:r>
    </w:p>
    <w:p w:rsid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1F35DD">
        <w:rPr>
          <w:rFonts w:eastAsia="Times New Roman" w:cs="Times New Roman"/>
          <w:sz w:val="22"/>
          <w:lang w:val="el-GR"/>
        </w:rPr>
        <w:t xml:space="preserve">α) Για κάθε πρόσθετο φύλλο των πράξεων και για </w:t>
      </w:r>
      <w:r w:rsidR="00303818">
        <w:rPr>
          <w:rFonts w:eastAsia="Times New Roman" w:cs="Times New Roman"/>
          <w:sz w:val="22"/>
          <w:lang w:val="el-GR"/>
        </w:rPr>
        <w:t xml:space="preserve">………… </w:t>
      </w:r>
    </w:p>
    <w:p w:rsid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Pr="001F35DD">
        <w:rPr>
          <w:rFonts w:eastAsia="Times New Roman" w:cs="Times New Roman"/>
          <w:sz w:val="22"/>
          <w:lang w:val="el-GR"/>
        </w:rPr>
        <w:t xml:space="preserve"> </w:t>
      </w:r>
      <w:r w:rsidR="00303818">
        <w:rPr>
          <w:rFonts w:eastAsia="Times New Roman" w:cs="Times New Roman"/>
          <w:sz w:val="22"/>
          <w:lang w:val="el-GR"/>
        </w:rPr>
        <w:t xml:space="preserve">….. </w:t>
      </w:r>
      <w:r w:rsidRPr="001F35DD">
        <w:rPr>
          <w:rFonts w:eastAsia="Times New Roman" w:cs="Times New Roman"/>
          <w:sz w:val="22"/>
          <w:lang w:val="el-GR"/>
        </w:rPr>
        <w:t xml:space="preserve"> έξι (6,00) ευρώ. Ειδικώς για κάθε πρόσθετο φύλλο των </w:t>
      </w:r>
    </w:p>
    <w:p w:rsidR="001F35DD" w:rsidRDefault="001F35DD" w:rsidP="001F35DD">
      <w:pPr>
        <w:rPr>
          <w:sz w:val="22"/>
          <w:lang w:val="el-GR"/>
        </w:rPr>
      </w:pPr>
      <w:r>
        <w:rPr>
          <w:sz w:val="22"/>
          <w:lang w:val="el-GR"/>
        </w:rPr>
        <w:t xml:space="preserve">     </w:t>
      </w:r>
      <w:r w:rsidR="00303818">
        <w:rPr>
          <w:sz w:val="22"/>
          <w:lang w:val="el-GR"/>
        </w:rPr>
        <w:t xml:space="preserve">   </w:t>
      </w:r>
      <w:r w:rsidRPr="001F35DD">
        <w:rPr>
          <w:rFonts w:eastAsia="Times New Roman" w:cs="Times New Roman"/>
          <w:sz w:val="22"/>
          <w:lang w:val="el-GR"/>
        </w:rPr>
        <w:t xml:space="preserve">διαμαρτυρικών και των πληρεξουσίων της παραγράφου η) του άρθρου 2 </w:t>
      </w:r>
    </w:p>
    <w:p w:rsidR="001F35DD" w:rsidRPr="001F35DD" w:rsidRDefault="001F35DD" w:rsidP="001F35DD">
      <w:pPr>
        <w:rPr>
          <w:rFonts w:eastAsia="Times New Roman" w:cs="Times New Roman"/>
          <w:sz w:val="22"/>
          <w:lang w:val="el-GR"/>
        </w:rPr>
      </w:pPr>
      <w:r>
        <w:rPr>
          <w:sz w:val="22"/>
          <w:lang w:val="el-GR"/>
        </w:rPr>
        <w:t xml:space="preserve">    </w:t>
      </w:r>
      <w:r w:rsidR="00303818">
        <w:rPr>
          <w:sz w:val="22"/>
          <w:lang w:val="el-GR"/>
        </w:rPr>
        <w:t xml:space="preserve">  </w:t>
      </w:r>
      <w:r>
        <w:rPr>
          <w:sz w:val="22"/>
          <w:lang w:val="el-GR"/>
        </w:rPr>
        <w:t xml:space="preserve">  </w:t>
      </w:r>
      <w:r w:rsidRPr="001F35DD">
        <w:rPr>
          <w:rFonts w:eastAsia="Times New Roman" w:cs="Times New Roman"/>
          <w:sz w:val="22"/>
          <w:lang w:val="el-GR"/>
        </w:rPr>
        <w:t xml:space="preserve">η αμοιβή ορίζεται σε δύο (2,00) ευρώ. </w:t>
      </w:r>
    </w:p>
    <w:p w:rsidR="00303818" w:rsidRDefault="00303818" w:rsidP="00303818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303818" w:rsidRDefault="00303818" w:rsidP="00303818">
      <w:pPr>
        <w:rPr>
          <w:lang w:val="el-GR"/>
        </w:rPr>
      </w:pPr>
      <w:r>
        <w:rPr>
          <w:b/>
          <w:lang w:val="el-GR"/>
        </w:rPr>
        <w:t>2012</w:t>
      </w:r>
      <w:r>
        <w:rPr>
          <w:lang w:val="el-GR"/>
        </w:rPr>
        <w:t xml:space="preserve"> υπουργική απόφαση 11376 ( ΦΕΚ Β -13 )</w:t>
      </w:r>
    </w:p>
    <w:p w:rsidR="00303818" w:rsidRPr="009924A6" w:rsidRDefault="00303818" w:rsidP="00303818">
      <w:pPr>
        <w:rPr>
          <w:rFonts w:ascii="Times New Roman" w:eastAsia="Times New Roman" w:hAnsi="Times New Roman" w:cs="Times New Roman"/>
          <w:lang w:val="el-GR"/>
        </w:rPr>
      </w:pPr>
      <w:r w:rsidRPr="009924A6">
        <w:rPr>
          <w:rFonts w:ascii="Times New Roman" w:eastAsia="Times New Roman" w:hAnsi="Times New Roman" w:cs="Times New Roman"/>
          <w:lang w:val="el-GR"/>
        </w:rPr>
        <w:t xml:space="preserve">            Άρθρο </w:t>
      </w:r>
      <w:r>
        <w:rPr>
          <w:rFonts w:ascii="Times New Roman" w:eastAsia="Times New Roman" w:hAnsi="Times New Roman" w:cs="Times New Roman"/>
          <w:lang w:val="el-GR"/>
        </w:rPr>
        <w:t>1</w:t>
      </w:r>
      <w:r w:rsidRPr="009924A6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303818" w:rsidRPr="00303818" w:rsidRDefault="00303818" w:rsidP="00303818">
      <w:pPr>
        <w:pStyle w:val="a9"/>
        <w:numPr>
          <w:ilvl w:val="0"/>
          <w:numId w:val="8"/>
        </w:numPr>
        <w:rPr>
          <w:sz w:val="22"/>
          <w:lang w:val="el-GR"/>
        </w:rPr>
      </w:pPr>
      <w:r w:rsidRPr="00303818">
        <w:rPr>
          <w:sz w:val="22"/>
          <w:lang w:val="el-GR"/>
        </w:rPr>
        <w:t>Για την κατάρτιση πράξεων, το αντικείμενο των</w:t>
      </w:r>
    </w:p>
    <w:p w:rsidR="00303818" w:rsidRPr="00303818" w:rsidRDefault="00303818" w:rsidP="00303818">
      <w:pPr>
        <w:ind w:firstLine="720"/>
        <w:rPr>
          <w:sz w:val="22"/>
          <w:lang w:val="el-GR"/>
        </w:rPr>
      </w:pPr>
      <w:r w:rsidRPr="00303818">
        <w:rPr>
          <w:sz w:val="22"/>
          <w:lang w:val="el-GR"/>
        </w:rPr>
        <w:t xml:space="preserve">οποίων αποτιμάται σε χρήμα, ο συμβολαιογράφος </w:t>
      </w:r>
      <w:proofErr w:type="spellStart"/>
      <w:r w:rsidRPr="00303818">
        <w:rPr>
          <w:sz w:val="22"/>
          <w:lang w:val="el-GR"/>
        </w:rPr>
        <w:t>ει−</w:t>
      </w:r>
      <w:proofErr w:type="spellEnd"/>
    </w:p>
    <w:p w:rsidR="001F35DD" w:rsidRPr="00FB706F" w:rsidRDefault="00303818" w:rsidP="00303818">
      <w:pPr>
        <w:ind w:firstLine="720"/>
        <w:rPr>
          <w:sz w:val="22"/>
          <w:lang w:val="el-GR"/>
        </w:rPr>
      </w:pPr>
      <w:proofErr w:type="spellStart"/>
      <w:r w:rsidRPr="00303818">
        <w:rPr>
          <w:sz w:val="22"/>
          <w:lang w:val="el-GR"/>
        </w:rPr>
        <w:t>σπράττει</w:t>
      </w:r>
      <w:proofErr w:type="spellEnd"/>
      <w:r w:rsidRPr="00303818">
        <w:rPr>
          <w:sz w:val="22"/>
          <w:lang w:val="el-GR"/>
        </w:rPr>
        <w:t>:</w:t>
      </w:r>
    </w:p>
    <w:p w:rsidR="009924A6" w:rsidRDefault="00303818" w:rsidP="00761D1F">
      <w:pPr>
        <w:rPr>
          <w:sz w:val="22"/>
          <w:lang w:val="el-GR"/>
        </w:rPr>
      </w:pPr>
      <w:r>
        <w:rPr>
          <w:sz w:val="22"/>
          <w:lang w:val="el-GR"/>
        </w:rPr>
        <w:tab/>
        <w:t>…..</w:t>
      </w:r>
    </w:p>
    <w:p w:rsidR="00303818" w:rsidRPr="00303818" w:rsidRDefault="00303818" w:rsidP="00303818">
      <w:pPr>
        <w:rPr>
          <w:sz w:val="22"/>
          <w:lang w:val="el-GR"/>
        </w:rPr>
      </w:pPr>
      <w:r>
        <w:rPr>
          <w:sz w:val="22"/>
          <w:lang w:val="el-GR"/>
        </w:rPr>
        <w:tab/>
      </w:r>
      <w:r w:rsidRPr="00303818">
        <w:rPr>
          <w:sz w:val="22"/>
          <w:lang w:val="el-GR"/>
        </w:rPr>
        <w:t>β) Για κάθε πρόσθετο φύλλο των συμβολαιογραφικών</w:t>
      </w:r>
    </w:p>
    <w:p w:rsidR="00303818" w:rsidRPr="00303818" w:rsidRDefault="00303818" w:rsidP="00303818">
      <w:pPr>
        <w:ind w:firstLine="720"/>
        <w:rPr>
          <w:sz w:val="22"/>
          <w:lang w:val="el-GR"/>
        </w:rPr>
      </w:pPr>
      <w:r w:rsidRPr="00303818">
        <w:rPr>
          <w:sz w:val="22"/>
          <w:lang w:val="el-GR"/>
        </w:rPr>
        <w:t xml:space="preserve">πράξεων, για τις οποίες η αναλογική αμοιβή </w:t>
      </w:r>
      <w:proofErr w:type="spellStart"/>
      <w:r w:rsidRPr="00303818">
        <w:rPr>
          <w:sz w:val="22"/>
          <w:lang w:val="el-GR"/>
        </w:rPr>
        <w:t>προσδιο−</w:t>
      </w:r>
      <w:proofErr w:type="spellEnd"/>
    </w:p>
    <w:p w:rsidR="00303818" w:rsidRPr="00303818" w:rsidRDefault="00303818" w:rsidP="00303818">
      <w:pPr>
        <w:ind w:firstLine="720"/>
        <w:rPr>
          <w:sz w:val="22"/>
          <w:lang w:val="el-GR"/>
        </w:rPr>
      </w:pPr>
      <w:proofErr w:type="spellStart"/>
      <w:r w:rsidRPr="00303818">
        <w:rPr>
          <w:sz w:val="22"/>
          <w:lang w:val="el-GR"/>
        </w:rPr>
        <w:t>ρίζεται</w:t>
      </w:r>
      <w:proofErr w:type="spellEnd"/>
      <w:r w:rsidRPr="00303818">
        <w:rPr>
          <w:sz w:val="22"/>
          <w:lang w:val="el-GR"/>
        </w:rPr>
        <w:t xml:space="preserve"> σύμφωνα με τα ανωτέρω κλιμάκια, ευρώ πέντε</w:t>
      </w:r>
    </w:p>
    <w:p w:rsidR="00303818" w:rsidRDefault="00303818" w:rsidP="00303818">
      <w:pPr>
        <w:ind w:firstLine="720"/>
        <w:rPr>
          <w:sz w:val="22"/>
          <w:lang w:val="el-GR"/>
        </w:rPr>
      </w:pPr>
      <w:r w:rsidRPr="00303818">
        <w:rPr>
          <w:sz w:val="22"/>
          <w:lang w:val="el-GR"/>
        </w:rPr>
        <w:t>(5,00).</w:t>
      </w:r>
    </w:p>
    <w:p w:rsidR="0042637D" w:rsidRDefault="0042637D" w:rsidP="0042637D">
      <w:pPr>
        <w:rPr>
          <w:lang w:val="el-GR"/>
        </w:rPr>
      </w:pPr>
      <w:r>
        <w:rPr>
          <w:lang w:val="el-GR"/>
        </w:rPr>
        <w:t>……………………………………………..</w:t>
      </w:r>
    </w:p>
    <w:p w:rsidR="0042637D" w:rsidRDefault="0042637D" w:rsidP="0042637D">
      <w:pPr>
        <w:rPr>
          <w:lang w:val="el-GR"/>
        </w:rPr>
      </w:pPr>
      <w:r>
        <w:rPr>
          <w:b/>
          <w:lang w:val="el-GR"/>
        </w:rPr>
        <w:t>2012</w:t>
      </w:r>
      <w:r>
        <w:rPr>
          <w:lang w:val="el-GR"/>
        </w:rPr>
        <w:t xml:space="preserve"> εγκύκλιος 6 συμβολαιογραφικού συλλόγου</w:t>
      </w:r>
    </w:p>
    <w:p w:rsidR="0042637D" w:rsidRPr="00EE2910" w:rsidRDefault="0042637D" w:rsidP="0042637D">
      <w:pPr>
        <w:rPr>
          <w:rFonts w:ascii="Palatino Linotype" w:eastAsia="Times New Roman" w:hAnsi="Palatino Linotype" w:cs="Times New Roman"/>
        </w:rPr>
      </w:pPr>
      <w:r>
        <w:rPr>
          <w:sz w:val="22"/>
          <w:lang w:val="el-GR"/>
        </w:rPr>
        <w:tab/>
      </w:r>
      <w:proofErr w:type="spellStart"/>
      <w:r w:rsidRPr="00EE2910">
        <w:rPr>
          <w:rFonts w:ascii="Palatino Linotype" w:eastAsia="Times New Roman" w:hAnsi="Palatino Linotype" w:cs="Times New Roman"/>
        </w:rPr>
        <w:t>Κυρίες</w:t>
      </w:r>
      <w:proofErr w:type="spellEnd"/>
      <w:r w:rsidRPr="00EE29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EE2910">
        <w:rPr>
          <w:rFonts w:ascii="Palatino Linotype" w:eastAsia="Times New Roman" w:hAnsi="Palatino Linotype" w:cs="Times New Roman"/>
        </w:rPr>
        <w:t>και</w:t>
      </w:r>
      <w:proofErr w:type="spellEnd"/>
      <w:r w:rsidRPr="00EE29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EE2910">
        <w:rPr>
          <w:rFonts w:ascii="Palatino Linotype" w:eastAsia="Times New Roman" w:hAnsi="Palatino Linotype" w:cs="Times New Roman"/>
        </w:rPr>
        <w:t>κύριοι</w:t>
      </w:r>
      <w:proofErr w:type="spellEnd"/>
      <w:r w:rsidRPr="00EE2910">
        <w:rPr>
          <w:rFonts w:ascii="Palatino Linotype" w:eastAsia="Times New Roman" w:hAnsi="Palatino Linotype" w:cs="Times New Roman"/>
        </w:rPr>
        <w:t xml:space="preserve"> </w:t>
      </w:r>
      <w:proofErr w:type="spellStart"/>
      <w:r w:rsidRPr="00EE2910">
        <w:rPr>
          <w:rFonts w:ascii="Palatino Linotype" w:eastAsia="Times New Roman" w:hAnsi="Palatino Linotype" w:cs="Times New Roman"/>
        </w:rPr>
        <w:t>συνάδελφοι</w:t>
      </w:r>
      <w:proofErr w:type="spellEnd"/>
      <w:r w:rsidRPr="00EE2910">
        <w:rPr>
          <w:rFonts w:ascii="Palatino Linotype" w:eastAsia="Times New Roman" w:hAnsi="Palatino Linotype" w:cs="Times New Roman"/>
        </w:rPr>
        <w:t>,</w:t>
      </w:r>
    </w:p>
    <w:p w:rsidR="009924A6" w:rsidRDefault="0042637D" w:rsidP="00761D1F">
      <w:pPr>
        <w:rPr>
          <w:sz w:val="22"/>
          <w:lang w:val="el-GR"/>
        </w:rPr>
      </w:pPr>
      <w:r>
        <w:rPr>
          <w:sz w:val="22"/>
          <w:lang w:val="el-GR"/>
        </w:rPr>
        <w:tab/>
        <w:t>…………περί 11376υπΑπ2012 ……….</w:t>
      </w:r>
    </w:p>
    <w:p w:rsidR="0042637D" w:rsidRDefault="0042637D" w:rsidP="0042637D">
      <w:pPr>
        <w:rPr>
          <w:sz w:val="22"/>
          <w:lang w:val="el-GR"/>
        </w:rPr>
      </w:pPr>
      <w:r>
        <w:rPr>
          <w:sz w:val="22"/>
          <w:lang w:val="el-GR"/>
        </w:rPr>
        <w:tab/>
      </w:r>
      <w:r w:rsidRPr="0042637D">
        <w:rPr>
          <w:rFonts w:eastAsia="Times New Roman" w:cs="Times New Roman"/>
          <w:sz w:val="22"/>
          <w:lang w:val="el-GR"/>
        </w:rPr>
        <w:t>Με την ως άνω Κ.Υ.Α. επανακαθορίζεται  ο τρόπος υπολογισμού των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συμβολαιογραφικών δικαιωμάτων </w:t>
      </w:r>
      <w:r w:rsidRPr="0042637D">
        <w:rPr>
          <w:rFonts w:eastAsia="Times New Roman" w:cs="Times New Roman"/>
          <w:sz w:val="22"/>
          <w:u w:val="single"/>
          <w:lang w:val="el-GR"/>
        </w:rPr>
        <w:t>μόνο</w:t>
      </w:r>
      <w:r w:rsidRPr="0042637D">
        <w:rPr>
          <w:rFonts w:eastAsia="Times New Roman" w:cs="Times New Roman"/>
          <w:sz w:val="22"/>
          <w:lang w:val="el-GR"/>
        </w:rPr>
        <w:t xml:space="preserve"> όσον αφορά στις  δικαιοπραξίες, 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u w:val="single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 </w:t>
      </w:r>
      <w:r w:rsidRPr="0042637D">
        <w:rPr>
          <w:rFonts w:eastAsia="Times New Roman" w:cs="Times New Roman"/>
          <w:sz w:val="22"/>
          <w:u w:val="single"/>
          <w:lang w:val="el-GR"/>
        </w:rPr>
        <w:t xml:space="preserve">το αντικείμενο των οποίων αποτιμάται σε χρήμα. 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Ειδικότερα : </w:t>
      </w:r>
    </w:p>
    <w:p w:rsidR="0042637D" w:rsidRDefault="0042637D" w:rsidP="0042637D">
      <w:pPr>
        <w:rPr>
          <w:sz w:val="22"/>
          <w:lang w:val="el-GR"/>
        </w:rPr>
      </w:pPr>
      <w:r>
        <w:rPr>
          <w:sz w:val="22"/>
          <w:lang w:val="el-GR"/>
        </w:rPr>
        <w:tab/>
      </w:r>
      <w:r w:rsidRPr="0042637D">
        <w:rPr>
          <w:rFonts w:eastAsia="Times New Roman" w:cs="Times New Roman"/>
          <w:sz w:val="22"/>
          <w:lang w:val="el-GR"/>
        </w:rPr>
        <w:t xml:space="preserve">Με το </w:t>
      </w:r>
      <w:r w:rsidRPr="0042637D">
        <w:rPr>
          <w:rFonts w:eastAsia="Times New Roman" w:cs="Times New Roman"/>
          <w:b/>
          <w:sz w:val="22"/>
          <w:lang w:val="el-GR"/>
        </w:rPr>
        <w:t>άρθρο 1</w:t>
      </w:r>
      <w:r w:rsidRPr="0042637D">
        <w:rPr>
          <w:rFonts w:eastAsia="Times New Roman" w:cs="Times New Roman"/>
          <w:sz w:val="22"/>
          <w:lang w:val="el-GR"/>
        </w:rPr>
        <w:t xml:space="preserve"> της Κ.Υ.Α.  ορίζεται ότι για  την κατάρτιση πράξεων, το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>αντικείμενο των οποίων αποτιμάται σε χρήμα,   ο συμβολαιογράφος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 εισπράττει: 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lang w:val="el-GR"/>
        </w:rPr>
      </w:pPr>
      <w:r>
        <w:rPr>
          <w:sz w:val="22"/>
          <w:lang w:val="el-GR"/>
        </w:rPr>
        <w:t>…………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γ) αμοιβή για κάθε  επιπλέον (πέραν του πρώτου ) φύλλο. 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>Η οριζόμενη στο ποσό των πέντε (5) ευρώ αμοιβή,  για κάθε επιπλέον (πέραν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 του πρώτου)  φύλλο εισπράττεται </w:t>
      </w:r>
      <w:r w:rsidRPr="0042637D">
        <w:rPr>
          <w:rFonts w:eastAsia="Times New Roman" w:cs="Times New Roman"/>
          <w:i/>
          <w:sz w:val="22"/>
          <w:lang w:val="el-GR"/>
        </w:rPr>
        <w:t xml:space="preserve">αποκλειστικά και  μόνο </w:t>
      </w:r>
      <w:r w:rsidRPr="0042637D">
        <w:rPr>
          <w:rFonts w:eastAsia="Times New Roman" w:cs="Times New Roman"/>
          <w:sz w:val="22"/>
          <w:lang w:val="el-GR"/>
        </w:rPr>
        <w:t xml:space="preserve">για τα φύλλα των </w:t>
      </w:r>
    </w:p>
    <w:p w:rsidR="0042637D" w:rsidRDefault="0042637D" w:rsidP="0042637D">
      <w:pPr>
        <w:ind w:firstLine="720"/>
        <w:rPr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 xml:space="preserve"> πράξεων,  που αμείβονται με αναλογικό δικαίωμα, σύμφωνα με τα οριζόμενα </w:t>
      </w:r>
    </w:p>
    <w:p w:rsidR="0042637D" w:rsidRPr="0042637D" w:rsidRDefault="0042637D" w:rsidP="0042637D">
      <w:pPr>
        <w:ind w:firstLine="720"/>
        <w:rPr>
          <w:rFonts w:eastAsia="Times New Roman" w:cs="Times New Roman"/>
          <w:sz w:val="22"/>
          <w:lang w:val="el-GR"/>
        </w:rPr>
      </w:pPr>
      <w:r w:rsidRPr="0042637D">
        <w:rPr>
          <w:rFonts w:eastAsia="Times New Roman" w:cs="Times New Roman"/>
          <w:sz w:val="22"/>
          <w:lang w:val="el-GR"/>
        </w:rPr>
        <w:t>στο άρθρο 1 της ως άνω ΚΥΑ.</w:t>
      </w:r>
    </w:p>
    <w:p w:rsidR="009924A6" w:rsidRDefault="0042637D" w:rsidP="00761D1F">
      <w:pPr>
        <w:rPr>
          <w:sz w:val="22"/>
          <w:lang w:val="el-GR"/>
        </w:rPr>
      </w:pPr>
      <w:r>
        <w:rPr>
          <w:sz w:val="22"/>
          <w:lang w:val="el-GR"/>
        </w:rPr>
        <w:tab/>
        <w:t>…………………..</w:t>
      </w:r>
    </w:p>
    <w:p w:rsidR="0042637D" w:rsidRDefault="0042637D" w:rsidP="0042637D">
      <w:pPr>
        <w:jc w:val="both"/>
        <w:rPr>
          <w:rFonts w:ascii="Palatino Linotype" w:hAnsi="Palatino Linotype" w:cs="Tahoma"/>
          <w:b/>
          <w:lang w:val="el-GR"/>
        </w:rPr>
      </w:pPr>
      <w:r>
        <w:rPr>
          <w:sz w:val="22"/>
          <w:lang w:val="el-GR"/>
        </w:rPr>
        <w:tab/>
      </w:r>
      <w:r w:rsidRPr="0042637D">
        <w:rPr>
          <w:rFonts w:ascii="Palatino Linotype" w:eastAsia="Times New Roman" w:hAnsi="Palatino Linotype" w:cs="Tahoma"/>
          <w:b/>
          <w:lang w:val="el-GR"/>
        </w:rPr>
        <w:t>Τα δικαιώματα του συμβολαιογράφου για τη σύνταξη των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i/>
          <w:lang w:val="el-GR"/>
        </w:rPr>
      </w:pPr>
      <w:r w:rsidRPr="0042637D">
        <w:rPr>
          <w:rFonts w:ascii="Palatino Linotype" w:eastAsia="Times New Roman" w:hAnsi="Palatino Linotype" w:cs="Tahoma"/>
          <w:b/>
          <w:lang w:val="el-GR"/>
        </w:rPr>
        <w:lastRenderedPageBreak/>
        <w:t xml:space="preserve">λοιπών πράξεων </w:t>
      </w:r>
      <w:r w:rsidRPr="0042637D">
        <w:rPr>
          <w:rFonts w:ascii="Palatino Linotype" w:eastAsia="Times New Roman" w:hAnsi="Palatino Linotype" w:cs="Tahoma"/>
          <w:lang w:val="el-GR"/>
        </w:rPr>
        <w:t xml:space="preserve">(παγίων), </w:t>
      </w:r>
      <w:r w:rsidRPr="0042637D">
        <w:rPr>
          <w:rFonts w:ascii="Palatino Linotype" w:eastAsia="Times New Roman" w:hAnsi="Palatino Linotype" w:cs="Tahoma"/>
          <w:i/>
          <w:lang w:val="el-GR"/>
        </w:rPr>
        <w:t>τόσο ως προς τα φύλλα αυτών, όσο και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i/>
          <w:lang w:val="el-GR"/>
        </w:rPr>
        <w:t>ως προς τα αντίγραφα</w:t>
      </w:r>
      <w:r w:rsidRPr="0042637D">
        <w:rPr>
          <w:rFonts w:ascii="Palatino Linotype" w:eastAsia="Times New Roman" w:hAnsi="Palatino Linotype" w:cs="Tahoma"/>
          <w:lang w:val="el-GR"/>
        </w:rPr>
        <w:t>,   εξακολουθούν να υπολογίζονται  με βάση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 xml:space="preserve">τα οριζόμενα </w:t>
      </w:r>
      <w:r w:rsidRPr="0042637D">
        <w:rPr>
          <w:rFonts w:ascii="Palatino Linotype" w:eastAsia="Times New Roman" w:hAnsi="Palatino Linotype" w:cs="Tahoma"/>
          <w:i/>
          <w:lang w:val="el-GR"/>
        </w:rPr>
        <w:t>στην Κ.Υ.Α. 100692/2009 (ΦΕΚ 1487, τεύχος Β)</w:t>
      </w:r>
      <w:r w:rsidRPr="0042637D">
        <w:rPr>
          <w:rFonts w:ascii="Palatino Linotype" w:eastAsia="Times New Roman" w:hAnsi="Palatino Linotype" w:cs="Tahoma"/>
          <w:lang w:val="el-GR"/>
        </w:rPr>
        <w:t>, δηλαδή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>πάγιο δικαίωμα πρώτου φύλλου ευρώ είκοσι (20), πάγιο δικαίωμα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>δευτέρων φύλλων ευρώ έξι (6) και πάγιο δικαίωμα ανά φύλλο</w:t>
      </w:r>
    </w:p>
    <w:p w:rsidR="0042637D" w:rsidRPr="0042637D" w:rsidRDefault="0042637D" w:rsidP="0042637D">
      <w:pPr>
        <w:ind w:firstLine="720"/>
        <w:jc w:val="both"/>
        <w:rPr>
          <w:rFonts w:ascii="Palatino Linotype" w:eastAsia="Times New Roman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>αντιγράφου ευρώ πέντε (5).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>Ευνόητο είναι ότι και για κάθε άλλη περίπτωση υπολογισμού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>δικαιωμάτων, πέραν των ρυθμιζόμενων ρητά με την, με αριθμό</w:t>
      </w:r>
    </w:p>
    <w:p w:rsidR="0042637D" w:rsidRDefault="0042637D" w:rsidP="0042637D">
      <w:pPr>
        <w:ind w:firstLine="720"/>
        <w:jc w:val="both"/>
        <w:rPr>
          <w:rFonts w:ascii="Palatino Linotype" w:hAnsi="Palatino Linotype" w:cs="Tahoma"/>
          <w:lang w:val="el-GR"/>
        </w:rPr>
      </w:pPr>
      <w:r w:rsidRPr="0042637D">
        <w:rPr>
          <w:rFonts w:eastAsia="Times New Roman" w:cs="Times New Roman"/>
          <w:lang w:val="el-GR"/>
        </w:rPr>
        <w:t>111376/31-12-2011,</w:t>
      </w:r>
      <w:r w:rsidRPr="0042637D">
        <w:rPr>
          <w:rFonts w:ascii="Palatino Linotype" w:eastAsia="Times New Roman" w:hAnsi="Palatino Linotype" w:cs="Tahoma"/>
          <w:lang w:val="el-GR"/>
        </w:rPr>
        <w:t xml:space="preserve"> Κ.Υ.Α.,  εξακολουθούν να ισχύουν</w:t>
      </w:r>
    </w:p>
    <w:p w:rsidR="0042637D" w:rsidRPr="0042637D" w:rsidRDefault="0042637D" w:rsidP="0042637D">
      <w:pPr>
        <w:ind w:firstLine="720"/>
        <w:jc w:val="both"/>
        <w:rPr>
          <w:rFonts w:ascii="Palatino Linotype" w:eastAsia="Times New Roman" w:hAnsi="Palatino Linotype" w:cs="Tahoma"/>
          <w:lang w:val="el-GR"/>
        </w:rPr>
      </w:pPr>
      <w:r w:rsidRPr="0042637D">
        <w:rPr>
          <w:rFonts w:ascii="Palatino Linotype" w:eastAsia="Times New Roman" w:hAnsi="Palatino Linotype" w:cs="Tahoma"/>
          <w:lang w:val="el-GR"/>
        </w:rPr>
        <w:t>τα οριζόμενα στην Κ.Υ.Α. 100692/2009 (ΦΕΚ 1487, τεύχος Β).</w:t>
      </w:r>
    </w:p>
    <w:p w:rsidR="0042637D" w:rsidRDefault="0042637D" w:rsidP="00761D1F">
      <w:pPr>
        <w:rPr>
          <w:sz w:val="22"/>
          <w:lang w:val="el-GR"/>
        </w:rPr>
      </w:pPr>
    </w:p>
    <w:sectPr w:rsidR="0042637D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EEE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C1E6C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44FA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9D7519F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B3546D3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BD765F9"/>
    <w:multiLevelType w:val="hybridMultilevel"/>
    <w:tmpl w:val="13504A5C"/>
    <w:lvl w:ilvl="0" w:tplc="2F30C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A6EA5"/>
    <w:multiLevelType w:val="hybridMultilevel"/>
    <w:tmpl w:val="9FD4F35A"/>
    <w:lvl w:ilvl="0" w:tplc="CBB2F5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5A040F0D"/>
    <w:multiLevelType w:val="hybridMultilevel"/>
    <w:tmpl w:val="A18AB016"/>
    <w:lvl w:ilvl="0" w:tplc="E416D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6B7"/>
    <w:rsid w:val="000C57B6"/>
    <w:rsid w:val="000F4C2F"/>
    <w:rsid w:val="001F35DD"/>
    <w:rsid w:val="002144A8"/>
    <w:rsid w:val="00303818"/>
    <w:rsid w:val="00353DF0"/>
    <w:rsid w:val="0042637D"/>
    <w:rsid w:val="00467F09"/>
    <w:rsid w:val="00527F0E"/>
    <w:rsid w:val="0057441F"/>
    <w:rsid w:val="00734E4D"/>
    <w:rsid w:val="00761D1F"/>
    <w:rsid w:val="00794325"/>
    <w:rsid w:val="007C746F"/>
    <w:rsid w:val="009924A6"/>
    <w:rsid w:val="00A76D0E"/>
    <w:rsid w:val="00A82803"/>
    <w:rsid w:val="00A93BC2"/>
    <w:rsid w:val="00AD7952"/>
    <w:rsid w:val="00B73BF9"/>
    <w:rsid w:val="00BA7587"/>
    <w:rsid w:val="00C768EF"/>
    <w:rsid w:val="00CD62D5"/>
    <w:rsid w:val="00E25471"/>
    <w:rsid w:val="00E43A39"/>
    <w:rsid w:val="00F47915"/>
    <w:rsid w:val="00F5586F"/>
    <w:rsid w:val="00F636B7"/>
    <w:rsid w:val="00FB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2020-04-27T23:09:00Z</dcterms:created>
  <dcterms:modified xsi:type="dcterms:W3CDTF">2020-04-28T09:41:00Z</dcterms:modified>
</cp:coreProperties>
</file>