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587" w:rsidRDefault="00136C47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136C47" w:rsidRDefault="00136C47">
      <w:pPr>
        <w:rPr>
          <w:lang w:val="el-GR"/>
        </w:rPr>
      </w:pPr>
    </w:p>
    <w:p w:rsidR="00EA217E" w:rsidRDefault="00136C47">
      <w:pPr>
        <w:rPr>
          <w:lang w:val="el-GR"/>
        </w:rPr>
      </w:pPr>
      <w:r>
        <w:rPr>
          <w:lang w:val="el-GR"/>
        </w:rPr>
        <w:t xml:space="preserve">κοινοποίηση : </w:t>
      </w:r>
      <w:r w:rsidR="00EA217E">
        <w:rPr>
          <w:lang w:val="el-GR"/>
        </w:rPr>
        <w:t>219-</w:t>
      </w:r>
      <w:r w:rsidR="00D2214A">
        <w:rPr>
          <w:lang w:val="el-GR"/>
        </w:rPr>
        <w:t>3</w:t>
      </w:r>
      <w:r w:rsidR="00FC5122">
        <w:rPr>
          <w:lang w:val="el-GR"/>
        </w:rPr>
        <w:t>7</w:t>
      </w:r>
      <w:r w:rsidR="001444D0">
        <w:rPr>
          <w:lang w:val="el-GR"/>
        </w:rPr>
        <w:t xml:space="preserve"> </w:t>
      </w:r>
      <w:r w:rsidR="00EA217E">
        <w:rPr>
          <w:lang w:val="el-GR"/>
        </w:rPr>
        <w:t xml:space="preserve">= </w:t>
      </w:r>
      <w:r w:rsidR="00ED1B6A">
        <w:rPr>
          <w:lang w:val="el-GR"/>
        </w:rPr>
        <w:t>;;;???</w:t>
      </w:r>
      <w:r w:rsidR="00FC5122">
        <w:rPr>
          <w:lang w:val="el-GR"/>
        </w:rPr>
        <w:t>ΕΠΕ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δ/</w:t>
      </w:r>
      <w:proofErr w:type="spellStart"/>
      <w:r>
        <w:rPr>
          <w:lang w:val="el-GR"/>
        </w:rPr>
        <w:t>νση</w:t>
      </w:r>
      <w:proofErr w:type="spellEnd"/>
      <w:r>
        <w:rPr>
          <w:lang w:val="el-GR"/>
        </w:rPr>
        <w:t xml:space="preserve"> εμπορίου {</w:t>
      </w:r>
      <w:proofErr w:type="spellStart"/>
      <w:r>
        <w:rPr>
          <w:lang w:val="el-GR"/>
        </w:rPr>
        <w:t>καβαλας</w:t>
      </w:r>
      <w:proofErr w:type="spellEnd"/>
      <w:r>
        <w:rPr>
          <w:lang w:val="el-GR"/>
        </w:rPr>
        <w:t>}</w:t>
      </w:r>
    </w:p>
    <w:p w:rsidR="00D2214A" w:rsidRDefault="00D2214A">
      <w:pPr>
        <w:rPr>
          <w:lang w:val="el-GR"/>
        </w:rPr>
      </w:pPr>
      <w:r>
        <w:rPr>
          <w:lang w:val="el-GR"/>
        </w:rPr>
        <w:tab/>
      </w:r>
      <w:proofErr w:type="spellStart"/>
      <w:r>
        <w:rPr>
          <w:lang w:val="el-GR"/>
        </w:rPr>
        <w:t>κτηματολογιο</w:t>
      </w:r>
      <w:proofErr w:type="spellEnd"/>
      <w:r>
        <w:rPr>
          <w:lang w:val="el-GR"/>
        </w:rPr>
        <w:t xml:space="preserve"> {= </w:t>
      </w:r>
      <w:proofErr w:type="spellStart"/>
      <w:r>
        <w:rPr>
          <w:lang w:val="el-GR"/>
        </w:rPr>
        <w:t>υποθηκοφυλακειο</w:t>
      </w:r>
      <w:proofErr w:type="spellEnd"/>
      <w:r>
        <w:rPr>
          <w:lang w:val="el-GR"/>
        </w:rPr>
        <w:t xml:space="preserve"> Θάσου}</w:t>
      </w:r>
    </w:p>
    <w:p w:rsidR="00526DD5" w:rsidRDefault="00526DD5">
      <w:pPr>
        <w:rPr>
          <w:lang w:val="el-GR"/>
        </w:rPr>
      </w:pPr>
      <w:r>
        <w:rPr>
          <w:lang w:val="el-GR"/>
        </w:rPr>
        <w:tab/>
        <w:t>ΦΕΚ</w:t>
      </w:r>
      <w:r>
        <w:rPr>
          <w:lang w:val="el-GR"/>
        </w:rPr>
        <w:tab/>
      </w:r>
    </w:p>
    <w:p w:rsidR="00845510" w:rsidRDefault="00845510" w:rsidP="00526DD5">
      <w:pPr>
        <w:rPr>
          <w:lang w:val="el-GR"/>
        </w:rPr>
      </w:pPr>
      <w:r>
        <w:rPr>
          <w:lang w:val="el-GR"/>
        </w:rPr>
        <w:tab/>
        <w:t xml:space="preserve">ΑΑΔΕ </w:t>
      </w:r>
      <w:proofErr w:type="spellStart"/>
      <w:r>
        <w:rPr>
          <w:lang w:val="el-GR"/>
        </w:rPr>
        <w:t>καβαλας</w:t>
      </w:r>
      <w:proofErr w:type="spellEnd"/>
    </w:p>
    <w:p w:rsidR="0006530B" w:rsidRDefault="0006530B" w:rsidP="00526DD5">
      <w:pPr>
        <w:rPr>
          <w:lang w:val="el-GR"/>
        </w:rPr>
      </w:pPr>
      <w:r>
        <w:rPr>
          <w:lang w:val="el-GR"/>
        </w:rPr>
        <w:tab/>
        <w:t>ΕΣΠΑ</w:t>
      </w:r>
    </w:p>
    <w:p w:rsidR="00136C47" w:rsidRDefault="00136C47">
      <w:pPr>
        <w:rPr>
          <w:lang w:val="el-GR"/>
        </w:rPr>
      </w:pPr>
    </w:p>
    <w:p w:rsidR="009F52BC" w:rsidRDefault="009F52BC">
      <w:pPr>
        <w:rPr>
          <w:lang w:val="el-GR"/>
        </w:rPr>
      </w:pPr>
      <w:r>
        <w:rPr>
          <w:lang w:val="el-GR"/>
        </w:rPr>
        <w:t xml:space="preserve">ΘΕΜΑ : </w:t>
      </w:r>
      <w:r w:rsidR="00136C47">
        <w:rPr>
          <w:lang w:val="el-GR"/>
        </w:rPr>
        <w:t>2</w:t>
      </w:r>
      <w:r w:rsidR="00354DE8">
        <w:rPr>
          <w:lang w:val="el-GR"/>
        </w:rPr>
        <w:t>95</w:t>
      </w:r>
      <w:r w:rsidR="00136C47">
        <w:rPr>
          <w:lang w:val="el-GR"/>
        </w:rPr>
        <w:t>ω3-</w:t>
      </w:r>
      <w:r w:rsidR="00970E3A">
        <w:rPr>
          <w:lang w:val="el-GR"/>
        </w:rPr>
        <w:t>2</w:t>
      </w:r>
      <w:r w:rsidR="00FC5122">
        <w:rPr>
          <w:lang w:val="el-GR"/>
        </w:rPr>
        <w:t>5</w:t>
      </w:r>
      <w:r w:rsidR="00136C47">
        <w:rPr>
          <w:lang w:val="el-GR"/>
        </w:rPr>
        <w:t xml:space="preserve">-001 περί </w:t>
      </w:r>
      <w:r w:rsidR="00D2214A">
        <w:rPr>
          <w:lang w:val="el-GR"/>
        </w:rPr>
        <w:t>τ</w:t>
      </w:r>
      <w:r w:rsidR="00FC5122">
        <w:rPr>
          <w:lang w:val="el-GR"/>
        </w:rPr>
        <w:t xml:space="preserve">ων </w:t>
      </w:r>
      <w:r w:rsidR="00136C47">
        <w:rPr>
          <w:lang w:val="el-GR"/>
        </w:rPr>
        <w:t>συμβολαί</w:t>
      </w:r>
      <w:r w:rsidR="00ED1B6A">
        <w:rPr>
          <w:lang w:val="el-GR"/>
        </w:rPr>
        <w:t>ων ;;;???</w:t>
      </w:r>
      <w:r w:rsidR="00FC5122">
        <w:rPr>
          <w:lang w:val="el-GR"/>
        </w:rPr>
        <w:t>-</w:t>
      </w:r>
      <w:r w:rsidR="00ED1B6A">
        <w:rPr>
          <w:lang w:val="el-GR"/>
        </w:rPr>
        <w:t>;;;???</w:t>
      </w:r>
      <w:r w:rsidR="00FC5122">
        <w:rPr>
          <w:lang w:val="el-GR"/>
        </w:rPr>
        <w:t>-</w:t>
      </w:r>
      <w:r w:rsidR="00ED1B6A">
        <w:rPr>
          <w:lang w:val="el-GR"/>
        </w:rPr>
        <w:t>;;;???</w:t>
      </w:r>
      <w:r w:rsidR="00FC5122">
        <w:rPr>
          <w:lang w:val="el-GR"/>
        </w:rPr>
        <w:t xml:space="preserve"> </w:t>
      </w:r>
      <w:r>
        <w:rPr>
          <w:lang w:val="el-GR"/>
        </w:rPr>
        <w:t xml:space="preserve">κ. </w:t>
      </w:r>
      <w:proofErr w:type="spellStart"/>
      <w:r>
        <w:rPr>
          <w:lang w:val="el-GR"/>
        </w:rPr>
        <w:t>Τερζίδου</w:t>
      </w:r>
      <w:proofErr w:type="spellEnd"/>
    </w:p>
    <w:p w:rsidR="00845510" w:rsidRDefault="00845510">
      <w:pPr>
        <w:rPr>
          <w:szCs w:val="24"/>
          <w:lang w:val="el-GR"/>
        </w:rPr>
      </w:pPr>
    </w:p>
    <w:p w:rsidR="001444D0" w:rsidRDefault="0053502E">
      <w:pPr>
        <w:rPr>
          <w:szCs w:val="24"/>
          <w:lang w:val="el-GR"/>
        </w:rPr>
      </w:pPr>
      <w:r>
        <w:rPr>
          <w:szCs w:val="24"/>
          <w:lang w:val="el-GR"/>
        </w:rPr>
        <w:t>π</w:t>
      </w:r>
      <w:r w:rsidR="009F52BC" w:rsidRPr="0053502E">
        <w:rPr>
          <w:szCs w:val="24"/>
          <w:lang w:val="el-GR"/>
        </w:rPr>
        <w:t xml:space="preserve">ερί του πολίτη </w:t>
      </w:r>
      <w:r w:rsidR="00ED1B6A">
        <w:rPr>
          <w:szCs w:val="24"/>
          <w:lang w:val="el-GR"/>
        </w:rPr>
        <w:t>;;;???</w:t>
      </w:r>
      <w:r w:rsidR="00FC5122">
        <w:rPr>
          <w:szCs w:val="24"/>
          <w:lang w:val="el-GR"/>
        </w:rPr>
        <w:t>ΕΠΕ</w:t>
      </w:r>
      <w:r w:rsidR="001444D0">
        <w:rPr>
          <w:szCs w:val="24"/>
          <w:lang w:val="el-GR"/>
        </w:rPr>
        <w:t xml:space="preserve"> {219-</w:t>
      </w:r>
      <w:r w:rsidR="00D2214A">
        <w:rPr>
          <w:szCs w:val="24"/>
          <w:lang w:val="el-GR"/>
        </w:rPr>
        <w:t>3</w:t>
      </w:r>
      <w:r w:rsidR="00FC5122">
        <w:rPr>
          <w:szCs w:val="24"/>
          <w:lang w:val="el-GR"/>
        </w:rPr>
        <w:t>7</w:t>
      </w:r>
      <w:r w:rsidR="001444D0">
        <w:rPr>
          <w:szCs w:val="24"/>
          <w:lang w:val="el-GR"/>
        </w:rPr>
        <w:t>}</w:t>
      </w:r>
    </w:p>
    <w:p w:rsidR="00526DD5" w:rsidRDefault="00526DD5">
      <w:pPr>
        <w:rPr>
          <w:szCs w:val="24"/>
          <w:lang w:val="el-GR"/>
        </w:rPr>
      </w:pP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 xml:space="preserve">ΔΕΟΝ όπως εν </w:t>
      </w:r>
      <w:proofErr w:type="spellStart"/>
      <w:r>
        <w:rPr>
          <w:szCs w:val="24"/>
          <w:lang w:val="el-GR"/>
        </w:rPr>
        <w:t>ευλόγ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</w:t>
      </w:r>
      <w:proofErr w:type="spellStart"/>
      <w:r>
        <w:rPr>
          <w:szCs w:val="24"/>
          <w:lang w:val="el-GR"/>
        </w:rPr>
        <w:t>χρόν</w:t>
      </w:r>
      <w:r w:rsidR="001131ED">
        <w:rPr>
          <w:szCs w:val="24"/>
          <w:lang w:val="el-GR"/>
        </w:rPr>
        <w:t>ω</w:t>
      </w:r>
      <w:proofErr w:type="spellEnd"/>
      <w:r>
        <w:rPr>
          <w:szCs w:val="24"/>
          <w:lang w:val="el-GR"/>
        </w:rPr>
        <w:t xml:space="preserve"> {άντε 8 ημερών}</w:t>
      </w:r>
    </w:p>
    <w:p w:rsidR="0053502E" w:rsidRDefault="0053502E">
      <w:pPr>
        <w:rPr>
          <w:szCs w:val="24"/>
          <w:lang w:val="el-GR"/>
        </w:rPr>
      </w:pPr>
      <w:r>
        <w:rPr>
          <w:szCs w:val="24"/>
          <w:lang w:val="el-GR"/>
        </w:rPr>
        <w:t>οι κάτωθι φορείς , αποστείλουν ο καθείς :</w:t>
      </w:r>
    </w:p>
    <w:p w:rsidR="0057690B" w:rsidRDefault="0053502E" w:rsidP="0057690B">
      <w:pPr>
        <w:rPr>
          <w:lang w:val="el-GR"/>
        </w:rPr>
      </w:pPr>
      <w:r>
        <w:rPr>
          <w:szCs w:val="24"/>
          <w:lang w:val="el-GR"/>
        </w:rPr>
        <w:t xml:space="preserve">1] </w:t>
      </w:r>
      <w:r w:rsidR="0057690B">
        <w:rPr>
          <w:szCs w:val="24"/>
          <w:lang w:val="el-GR"/>
        </w:rPr>
        <w:t xml:space="preserve"> </w:t>
      </w:r>
      <w:r w:rsidR="0057690B">
        <w:rPr>
          <w:lang w:val="el-GR"/>
        </w:rPr>
        <w:t>δ/</w:t>
      </w:r>
      <w:proofErr w:type="spellStart"/>
      <w:r w:rsidR="0057690B">
        <w:rPr>
          <w:lang w:val="el-GR"/>
        </w:rPr>
        <w:t>νση</w:t>
      </w:r>
      <w:proofErr w:type="spellEnd"/>
      <w:r w:rsidR="0057690B">
        <w:rPr>
          <w:lang w:val="el-GR"/>
        </w:rPr>
        <w:t xml:space="preserve"> εμπορίου {</w:t>
      </w:r>
      <w:proofErr w:type="spellStart"/>
      <w:r w:rsidR="0057690B">
        <w:rPr>
          <w:lang w:val="el-GR"/>
        </w:rPr>
        <w:t>καβαλας</w:t>
      </w:r>
      <w:proofErr w:type="spellEnd"/>
      <w:r w:rsidR="0057690B">
        <w:rPr>
          <w:lang w:val="el-GR"/>
        </w:rPr>
        <w:t>}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FC5122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</w:t>
      </w:r>
      <w:r w:rsidR="00461482">
        <w:rPr>
          <w:szCs w:val="24"/>
          <w:lang w:val="el-GR"/>
        </w:rPr>
        <w:t xml:space="preserve">ανωτέρω </w:t>
      </w:r>
      <w:r>
        <w:rPr>
          <w:szCs w:val="24"/>
          <w:lang w:val="el-GR"/>
        </w:rPr>
        <w:t>συμβόλαι</w:t>
      </w:r>
      <w:r w:rsidR="00FC5122">
        <w:rPr>
          <w:szCs w:val="24"/>
          <w:lang w:val="el-GR"/>
        </w:rPr>
        <w:t>α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461482">
        <w:rPr>
          <w:szCs w:val="24"/>
          <w:lang w:val="el-GR"/>
        </w:rPr>
        <w:t>τ</w:t>
      </w:r>
      <w:r w:rsidR="00FC5122">
        <w:rPr>
          <w:szCs w:val="24"/>
          <w:lang w:val="el-GR"/>
        </w:rPr>
        <w:t>ις</w:t>
      </w:r>
      <w:r w:rsidR="00D2214A">
        <w:rPr>
          <w:szCs w:val="24"/>
          <w:lang w:val="el-GR"/>
        </w:rPr>
        <w:t xml:space="preserve"> </w:t>
      </w:r>
      <w:r w:rsidR="00461482">
        <w:rPr>
          <w:szCs w:val="24"/>
          <w:lang w:val="el-GR"/>
        </w:rPr>
        <w:t>καταχ</w:t>
      </w:r>
      <w:r w:rsidR="00FC5122">
        <w:rPr>
          <w:szCs w:val="24"/>
          <w:lang w:val="el-GR"/>
        </w:rPr>
        <w:t>ω</w:t>
      </w:r>
      <w:r w:rsidR="00D2214A">
        <w:rPr>
          <w:szCs w:val="24"/>
          <w:lang w:val="el-GR"/>
        </w:rPr>
        <w:t>ρ</w:t>
      </w:r>
      <w:r w:rsidR="00FC5122">
        <w:rPr>
          <w:szCs w:val="24"/>
          <w:lang w:val="el-GR"/>
        </w:rPr>
        <w:t xml:space="preserve">ήσεις </w:t>
      </w:r>
      <w:r>
        <w:rPr>
          <w:szCs w:val="24"/>
          <w:lang w:val="el-GR"/>
        </w:rPr>
        <w:t>στα μητρώα  σας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FC5122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διαβιβαστικ</w:t>
      </w:r>
      <w:r w:rsidR="00D2214A">
        <w:rPr>
          <w:szCs w:val="24"/>
          <w:lang w:val="el-GR"/>
        </w:rPr>
        <w:t>ό</w:t>
      </w:r>
      <w:r>
        <w:rPr>
          <w:szCs w:val="24"/>
          <w:lang w:val="el-GR"/>
        </w:rPr>
        <w:t xml:space="preserve"> προς το ΦΕΚ</w:t>
      </w:r>
    </w:p>
    <w:p w:rsidR="00D2214A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όποια άλλα συμβόλαια σχετίζονται</w:t>
      </w:r>
    </w:p>
    <w:p w:rsidR="0057690B" w:rsidRDefault="0057690B" w:rsidP="00D2214A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με </w:t>
      </w:r>
      <w:r w:rsidR="00FC5122">
        <w:rPr>
          <w:szCs w:val="24"/>
          <w:lang w:val="el-GR"/>
        </w:rPr>
        <w:t xml:space="preserve">τις ανωτέρω </w:t>
      </w:r>
      <w:r w:rsidR="00D2214A">
        <w:rPr>
          <w:szCs w:val="24"/>
          <w:lang w:val="el-GR"/>
        </w:rPr>
        <w:t>τροποπο</w:t>
      </w:r>
      <w:r w:rsidR="00FC5122">
        <w:rPr>
          <w:szCs w:val="24"/>
          <w:lang w:val="el-GR"/>
        </w:rPr>
        <w:t xml:space="preserve">ιήσεις &amp; ΛΥΣΗ </w:t>
      </w:r>
      <w:r w:rsidR="00D2214A">
        <w:rPr>
          <w:szCs w:val="24"/>
          <w:lang w:val="el-GR"/>
        </w:rPr>
        <w:t xml:space="preserve">της </w:t>
      </w:r>
      <w:r w:rsidR="00FC5122">
        <w:rPr>
          <w:szCs w:val="24"/>
          <w:lang w:val="el-GR"/>
        </w:rPr>
        <w:t>ΕΠ</w:t>
      </w:r>
      <w:r w:rsidR="00D2214A">
        <w:rPr>
          <w:szCs w:val="24"/>
          <w:lang w:val="el-GR"/>
        </w:rPr>
        <w:t>Ε</w:t>
      </w:r>
    </w:p>
    <w:p w:rsidR="0057690B" w:rsidRDefault="0057690B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>τις πληρωμές πόρων κ-15 = 1,3% των ανωτέρω συμβολαίων</w:t>
      </w:r>
    </w:p>
    <w:p w:rsidR="00D2214A" w:rsidRPr="00D2214A" w:rsidRDefault="00461482" w:rsidP="00D2214A">
      <w:pPr>
        <w:rPr>
          <w:szCs w:val="24"/>
          <w:lang w:val="el-GR"/>
        </w:rPr>
      </w:pPr>
      <w:r>
        <w:rPr>
          <w:szCs w:val="24"/>
          <w:lang w:val="el-GR"/>
        </w:rPr>
        <w:t xml:space="preserve">2] </w:t>
      </w:r>
      <w:proofErr w:type="spellStart"/>
      <w:r w:rsidR="00D2214A">
        <w:rPr>
          <w:lang w:val="el-GR"/>
        </w:rPr>
        <w:t>κτηματολογιο</w:t>
      </w:r>
      <w:proofErr w:type="spellEnd"/>
      <w:r w:rsidR="00D2214A">
        <w:rPr>
          <w:lang w:val="el-GR"/>
        </w:rPr>
        <w:t xml:space="preserve"> {= </w:t>
      </w:r>
      <w:proofErr w:type="spellStart"/>
      <w:r w:rsidR="00D2214A">
        <w:rPr>
          <w:lang w:val="el-GR"/>
        </w:rPr>
        <w:t>υποθηκοφυλακειο</w:t>
      </w:r>
      <w:proofErr w:type="spellEnd"/>
      <w:r w:rsidR="00D2214A">
        <w:rPr>
          <w:lang w:val="el-GR"/>
        </w:rPr>
        <w:t xml:space="preserve"> Θάσου}</w:t>
      </w:r>
    </w:p>
    <w:p w:rsidR="00D2214A" w:rsidRDefault="00D2214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υπάρχουν μεταγραφές ακινήτων της ανωτέρω </w:t>
      </w:r>
      <w:r w:rsidR="00FC5122">
        <w:rPr>
          <w:szCs w:val="24"/>
          <w:lang w:val="el-GR"/>
        </w:rPr>
        <w:t>ΕΠ</w:t>
      </w:r>
      <w:r>
        <w:rPr>
          <w:szCs w:val="24"/>
          <w:lang w:val="el-GR"/>
        </w:rPr>
        <w:t>Ε</w:t>
      </w:r>
    </w:p>
    <w:p w:rsidR="00D2214A" w:rsidRDefault="00D2214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στις οποίες να χρησιμοποιήθηκ</w:t>
      </w:r>
      <w:r w:rsidR="00FC5122">
        <w:rPr>
          <w:szCs w:val="24"/>
          <w:lang w:val="el-GR"/>
        </w:rPr>
        <w:t>αν</w:t>
      </w:r>
      <w:r>
        <w:rPr>
          <w:szCs w:val="24"/>
          <w:lang w:val="el-GR"/>
        </w:rPr>
        <w:t xml:space="preserve"> τ</w:t>
      </w:r>
      <w:r w:rsidR="00FC5122">
        <w:rPr>
          <w:szCs w:val="24"/>
          <w:lang w:val="el-GR"/>
        </w:rPr>
        <w:t>α ανωτέρω συμβόλαια ;</w:t>
      </w:r>
    </w:p>
    <w:p w:rsidR="00D2214A" w:rsidRDefault="00C62EA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ΘΕΛΩ τ</w:t>
      </w:r>
      <w:r w:rsidR="00FC5122">
        <w:rPr>
          <w:szCs w:val="24"/>
          <w:lang w:val="el-GR"/>
        </w:rPr>
        <w:t>α συμβόλαια</w:t>
      </w:r>
    </w:p>
    <w:p w:rsidR="00C62EAA" w:rsidRDefault="00C62EAA" w:rsidP="0057690B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&amp; τα πιστοποιητικά μεταγραφής</w:t>
      </w:r>
    </w:p>
    <w:p w:rsidR="00C62EAA" w:rsidRDefault="00C62EAA" w:rsidP="00C62EAA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&amp; τις πληρωμές πόρων κ-15-17</w:t>
      </w:r>
    </w:p>
    <w:p w:rsidR="00461482" w:rsidRDefault="003B73FF" w:rsidP="00461482">
      <w:pPr>
        <w:rPr>
          <w:lang w:val="el-GR"/>
        </w:rPr>
      </w:pPr>
      <w:r>
        <w:rPr>
          <w:szCs w:val="24"/>
          <w:lang w:val="el-GR"/>
        </w:rPr>
        <w:t>3</w:t>
      </w:r>
      <w:r w:rsidR="00461482">
        <w:rPr>
          <w:szCs w:val="24"/>
          <w:lang w:val="el-GR"/>
        </w:rPr>
        <w:t xml:space="preserve">] </w:t>
      </w:r>
      <w:r w:rsidR="00461482">
        <w:rPr>
          <w:lang w:val="el-GR"/>
        </w:rPr>
        <w:t xml:space="preserve">ΑΑΔΕ </w:t>
      </w:r>
      <w:proofErr w:type="spellStart"/>
      <w:r w:rsidR="00461482">
        <w:rPr>
          <w:lang w:val="el-GR"/>
        </w:rPr>
        <w:t>καβαλας</w:t>
      </w:r>
      <w:proofErr w:type="spellEnd"/>
    </w:p>
    <w:p w:rsidR="00461482" w:rsidRDefault="00461482" w:rsidP="00461482">
      <w:pPr>
        <w:rPr>
          <w:szCs w:val="24"/>
          <w:lang w:val="el-GR"/>
        </w:rPr>
      </w:pPr>
      <w:r>
        <w:rPr>
          <w:szCs w:val="24"/>
          <w:lang w:val="el-GR"/>
        </w:rPr>
        <w:tab/>
        <w:t>τ</w:t>
      </w:r>
      <w:r w:rsidR="00FC5122">
        <w:rPr>
          <w:szCs w:val="24"/>
          <w:lang w:val="el-GR"/>
        </w:rPr>
        <w:t>α</w:t>
      </w:r>
      <w:r>
        <w:rPr>
          <w:szCs w:val="24"/>
          <w:lang w:val="el-GR"/>
        </w:rPr>
        <w:t xml:space="preserve"> ανωτέρω συμβόλαι</w:t>
      </w:r>
      <w:r w:rsidR="00FC5122">
        <w:rPr>
          <w:szCs w:val="24"/>
          <w:lang w:val="el-GR"/>
        </w:rPr>
        <w:t>α</w:t>
      </w:r>
    </w:p>
    <w:p w:rsidR="003B73FF" w:rsidRDefault="003B73FF" w:rsidP="00461482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 w:rsidR="00461482"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&amp; </w:t>
      </w:r>
      <w:r w:rsidR="00461482">
        <w:rPr>
          <w:szCs w:val="24"/>
          <w:lang w:val="el-GR"/>
        </w:rPr>
        <w:t>ό</w:t>
      </w:r>
      <w:r>
        <w:rPr>
          <w:szCs w:val="24"/>
          <w:lang w:val="el-GR"/>
        </w:rPr>
        <w:t xml:space="preserve">ποια άλλα συμβόλαια σχετίζονται με την </w:t>
      </w:r>
      <w:r w:rsidR="00FC5122">
        <w:rPr>
          <w:szCs w:val="24"/>
          <w:lang w:val="el-GR"/>
        </w:rPr>
        <w:t>ΕΠ</w:t>
      </w:r>
      <w:r>
        <w:rPr>
          <w:szCs w:val="24"/>
          <w:lang w:val="el-GR"/>
        </w:rPr>
        <w:t>Ε</w:t>
      </w:r>
    </w:p>
    <w:p w:rsidR="003B73FF" w:rsidRDefault="00461482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με τις </w:t>
      </w:r>
      <w:r w:rsidR="003B73FF">
        <w:rPr>
          <w:szCs w:val="24"/>
          <w:lang w:val="el-GR"/>
        </w:rPr>
        <w:t>εκάστοτε ‘’συγκεντρώσεις κεφαλαίου’’</w:t>
      </w:r>
    </w:p>
    <w:p w:rsidR="00EA217E" w:rsidRDefault="00C62EAA" w:rsidP="00EA217E">
      <w:pPr>
        <w:rPr>
          <w:lang w:val="el-GR"/>
        </w:rPr>
      </w:pPr>
      <w:r>
        <w:rPr>
          <w:szCs w:val="24"/>
          <w:lang w:val="el-GR"/>
        </w:rPr>
        <w:t xml:space="preserve">4] </w:t>
      </w:r>
      <w:r w:rsidR="00EA217E">
        <w:rPr>
          <w:lang w:val="el-GR"/>
        </w:rPr>
        <w:t xml:space="preserve"> 219-</w:t>
      </w:r>
      <w:r w:rsidR="002B3FC7">
        <w:rPr>
          <w:lang w:val="el-GR"/>
        </w:rPr>
        <w:t>3</w:t>
      </w:r>
      <w:r w:rsidR="00ED1B6A">
        <w:rPr>
          <w:lang w:val="el-GR"/>
        </w:rPr>
        <w:t>7</w:t>
      </w:r>
      <w:r w:rsidR="00BB2697">
        <w:rPr>
          <w:lang w:val="el-GR"/>
        </w:rPr>
        <w:t xml:space="preserve"> = </w:t>
      </w:r>
      <w:r w:rsidR="00ED1B6A">
        <w:rPr>
          <w:lang w:val="el-GR"/>
        </w:rPr>
        <w:t>;;;???</w:t>
      </w:r>
      <w:r w:rsidR="00FC5122">
        <w:rPr>
          <w:lang w:val="el-GR"/>
        </w:rPr>
        <w:t>ΕΠΕ</w:t>
      </w:r>
    </w:p>
    <w:p w:rsidR="003B73FF" w:rsidRDefault="003B73FF" w:rsidP="003B73FF">
      <w:pPr>
        <w:rPr>
          <w:lang w:val="el-GR"/>
        </w:rPr>
      </w:pPr>
      <w:r>
        <w:rPr>
          <w:lang w:val="el-GR"/>
        </w:rPr>
        <w:tab/>
      </w:r>
      <w:r>
        <w:rPr>
          <w:lang w:val="el-GR"/>
        </w:rPr>
        <w:tab/>
        <w:t>ετοιμάσου για το 4β</w:t>
      </w:r>
    </w:p>
    <w:p w:rsidR="003B73FF" w:rsidRDefault="003B73FF" w:rsidP="003B73FF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4α] η ‘’κατάχρηση’’ της κ. </w:t>
      </w:r>
      <w:proofErr w:type="spellStart"/>
      <w:r>
        <w:rPr>
          <w:szCs w:val="24"/>
          <w:lang w:val="el-GR"/>
        </w:rPr>
        <w:t>Τερζίδου</w:t>
      </w:r>
      <w:proofErr w:type="spellEnd"/>
      <w:r>
        <w:rPr>
          <w:szCs w:val="24"/>
          <w:lang w:val="el-GR"/>
        </w:rPr>
        <w:t xml:space="preserve"> είναι  :</w:t>
      </w:r>
    </w:p>
    <w:p w:rsidR="00D729A2" w:rsidRDefault="009D61D3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ταμεία ΤΑΝ κ-18 = </w:t>
      </w:r>
      <w:r w:rsidR="00FC5122">
        <w:rPr>
          <w:szCs w:val="24"/>
          <w:lang w:val="el-GR"/>
        </w:rPr>
        <w:t>..0..</w:t>
      </w:r>
      <w:r w:rsidR="00D729A2">
        <w:rPr>
          <w:szCs w:val="24"/>
          <w:lang w:val="el-GR"/>
        </w:rPr>
        <w:t>€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  <w:t xml:space="preserve">4β] αν ΔΕΝ αποδειχθούν οι ήδη καταβολές των </w:t>
      </w:r>
    </w:p>
    <w:p w:rsidR="003B73FF" w:rsidRDefault="003B73FF" w:rsidP="003B73FF">
      <w:pPr>
        <w:ind w:left="1440" w:firstLine="720"/>
        <w:rPr>
          <w:szCs w:val="24"/>
          <w:lang w:val="el-GR"/>
        </w:rPr>
      </w:pPr>
      <w:r>
        <w:rPr>
          <w:szCs w:val="24"/>
          <w:lang w:val="el-GR"/>
        </w:rPr>
        <w:t>{με την ανωτέρω διαδικασία}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ΘΑ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στον λογαριασμό που ΘΑ σου υποδειχθεί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τα ανωτέρω ποσά ΑΛΛΑ </w:t>
      </w:r>
      <w:r w:rsidRPr="00684B61">
        <w:rPr>
          <w:szCs w:val="24"/>
          <w:u w:val="single"/>
          <w:lang w:val="el-GR"/>
        </w:rPr>
        <w:t>προσαυξημένα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με πρόστιμα , τόκους , ‘’</w:t>
      </w:r>
      <w:proofErr w:type="spellStart"/>
      <w:r>
        <w:rPr>
          <w:szCs w:val="24"/>
          <w:lang w:val="el-GR"/>
        </w:rPr>
        <w:t>μαλί</w:t>
      </w:r>
      <w:proofErr w:type="spellEnd"/>
      <w:r>
        <w:rPr>
          <w:szCs w:val="24"/>
          <w:lang w:val="el-GR"/>
        </w:rPr>
        <w:t xml:space="preserve"> της γριάς’’ , ΚΛΠ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ΟΠΩΣ θα υποδείξει το ΤΑΝ</w:t>
      </w:r>
    </w:p>
    <w:p w:rsidR="003B73FF" w:rsidRDefault="003B73FF" w:rsidP="003B73FF">
      <w:pPr>
        <w:ind w:firstLine="720"/>
        <w:rPr>
          <w:szCs w:val="24"/>
          <w:lang w:val="el-GR"/>
        </w:rPr>
      </w:pPr>
      <w:r>
        <w:rPr>
          <w:szCs w:val="24"/>
          <w:lang w:val="el-GR"/>
        </w:rPr>
        <w:t xml:space="preserve">4γ] εν ευθέτω </w:t>
      </w:r>
      <w:proofErr w:type="spellStart"/>
      <w:r>
        <w:rPr>
          <w:szCs w:val="24"/>
          <w:lang w:val="el-GR"/>
        </w:rPr>
        <w:t>χρόνω</w:t>
      </w:r>
      <w:proofErr w:type="spellEnd"/>
      <w:r>
        <w:rPr>
          <w:szCs w:val="24"/>
          <w:lang w:val="el-GR"/>
        </w:rPr>
        <w:t xml:space="preserve"> ΘΑ σου ανακοινωθεί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 xml:space="preserve">ΝΑ καταθέσεις στην </w:t>
      </w:r>
      <w:proofErr w:type="spellStart"/>
      <w:r>
        <w:rPr>
          <w:szCs w:val="24"/>
          <w:lang w:val="el-GR"/>
        </w:rPr>
        <w:t>εθνικη</w:t>
      </w:r>
      <w:proofErr w:type="spellEnd"/>
      <w:r>
        <w:rPr>
          <w:szCs w:val="24"/>
          <w:lang w:val="el-GR"/>
        </w:rPr>
        <w:t xml:space="preserve"> τράπεζα</w:t>
      </w:r>
    </w:p>
    <w:p w:rsidR="003B73FF" w:rsidRDefault="003B73FF" w:rsidP="003B73FF">
      <w:pPr>
        <w:rPr>
          <w:szCs w:val="24"/>
          <w:lang w:val="el-GR"/>
        </w:rPr>
      </w:pPr>
      <w:r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>
        <w:rPr>
          <w:szCs w:val="24"/>
          <w:lang w:val="el-GR"/>
        </w:rPr>
        <w:tab/>
        <w:t>ΑΦΟΥ εγκριθούν οι απόψεις μου από ΤΑΝ-ΤΑΣ-ΑΑΔΕ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>πό</w:t>
      </w:r>
      <w:r w:rsidR="009D61D3">
        <w:rPr>
          <w:szCs w:val="24"/>
          <w:lang w:val="el-GR"/>
        </w:rPr>
        <w:t xml:space="preserve">ρους ΤΑΝ κ-15 = 1,3% = </w:t>
      </w:r>
      <w:r w:rsidR="00FC5122">
        <w:rPr>
          <w:szCs w:val="24"/>
          <w:lang w:val="el-GR"/>
        </w:rPr>
        <w:t>8.227,06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ταμείου ΤΑΝ (κ-18) &amp; ΤΑΣ = </w:t>
      </w:r>
      <w:r w:rsidR="00FC5122">
        <w:rPr>
          <w:szCs w:val="24"/>
          <w:lang w:val="el-GR"/>
        </w:rPr>
        <w:t>1.049,39</w:t>
      </w:r>
      <w:r>
        <w:rPr>
          <w:szCs w:val="24"/>
          <w:lang w:val="el-GR"/>
        </w:rPr>
        <w:t>€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p w:rsidR="003B73FF" w:rsidRPr="00CF35EB" w:rsidRDefault="003B73FF" w:rsidP="003B73FF">
      <w:pPr>
        <w:ind w:left="720" w:firstLine="720"/>
        <w:rPr>
          <w:szCs w:val="24"/>
          <w:lang w:val="el-GR"/>
        </w:rPr>
      </w:pPr>
      <w:r>
        <w:rPr>
          <w:szCs w:val="24"/>
          <w:lang w:val="el-GR"/>
        </w:rPr>
        <w:t xml:space="preserve">ΑΑΔΕ –φόρος εισοδήματος = </w:t>
      </w:r>
      <w:r w:rsidR="00D729A2">
        <w:rPr>
          <w:szCs w:val="24"/>
          <w:lang w:val="el-GR"/>
        </w:rPr>
        <w:t>;;;???</w:t>
      </w:r>
      <w:r>
        <w:rPr>
          <w:szCs w:val="24"/>
          <w:lang w:val="el-GR"/>
        </w:rPr>
        <w:t xml:space="preserve"> (</w:t>
      </w:r>
      <w:r>
        <w:rPr>
          <w:szCs w:val="24"/>
        </w:rPr>
        <w:t>min</w:t>
      </w:r>
      <w:r>
        <w:rPr>
          <w:szCs w:val="24"/>
          <w:lang w:val="el-GR"/>
        </w:rPr>
        <w:t>)</w:t>
      </w:r>
    </w:p>
    <w:sectPr w:rsidR="003B73FF" w:rsidRPr="00CF35E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C47"/>
    <w:rsid w:val="00053561"/>
    <w:rsid w:val="0006530B"/>
    <w:rsid w:val="000C57B6"/>
    <w:rsid w:val="000E7136"/>
    <w:rsid w:val="000F4C2F"/>
    <w:rsid w:val="001131ED"/>
    <w:rsid w:val="00136C47"/>
    <w:rsid w:val="001444D0"/>
    <w:rsid w:val="001B3E54"/>
    <w:rsid w:val="001F6101"/>
    <w:rsid w:val="002144A8"/>
    <w:rsid w:val="002451CC"/>
    <w:rsid w:val="00263C21"/>
    <w:rsid w:val="002B3FC7"/>
    <w:rsid w:val="00324657"/>
    <w:rsid w:val="003455E5"/>
    <w:rsid w:val="00353DF0"/>
    <w:rsid w:val="00354DE8"/>
    <w:rsid w:val="00385E49"/>
    <w:rsid w:val="003B73FF"/>
    <w:rsid w:val="004325FD"/>
    <w:rsid w:val="00451105"/>
    <w:rsid w:val="00461482"/>
    <w:rsid w:val="00467F09"/>
    <w:rsid w:val="00526DD5"/>
    <w:rsid w:val="0053502E"/>
    <w:rsid w:val="0057441F"/>
    <w:rsid w:val="0057690B"/>
    <w:rsid w:val="005A2BCB"/>
    <w:rsid w:val="005D6DDA"/>
    <w:rsid w:val="006665CA"/>
    <w:rsid w:val="00684B61"/>
    <w:rsid w:val="00764487"/>
    <w:rsid w:val="00794325"/>
    <w:rsid w:val="007C746F"/>
    <w:rsid w:val="007D4F01"/>
    <w:rsid w:val="00845510"/>
    <w:rsid w:val="0087294E"/>
    <w:rsid w:val="00970E3A"/>
    <w:rsid w:val="009A336B"/>
    <w:rsid w:val="009B7A8B"/>
    <w:rsid w:val="009D61D3"/>
    <w:rsid w:val="009F52BC"/>
    <w:rsid w:val="00A76D0E"/>
    <w:rsid w:val="00A82803"/>
    <w:rsid w:val="00A93246"/>
    <w:rsid w:val="00AC30B7"/>
    <w:rsid w:val="00B056C2"/>
    <w:rsid w:val="00B20B0B"/>
    <w:rsid w:val="00B73BF9"/>
    <w:rsid w:val="00B97DD2"/>
    <w:rsid w:val="00BA7587"/>
    <w:rsid w:val="00BA77BA"/>
    <w:rsid w:val="00BB2697"/>
    <w:rsid w:val="00BF7931"/>
    <w:rsid w:val="00C35A9D"/>
    <w:rsid w:val="00C62EAA"/>
    <w:rsid w:val="00C823D1"/>
    <w:rsid w:val="00D206C2"/>
    <w:rsid w:val="00D2214A"/>
    <w:rsid w:val="00D23989"/>
    <w:rsid w:val="00D33696"/>
    <w:rsid w:val="00D729A2"/>
    <w:rsid w:val="00D94596"/>
    <w:rsid w:val="00DA0D5F"/>
    <w:rsid w:val="00DF2DC9"/>
    <w:rsid w:val="00E43A39"/>
    <w:rsid w:val="00EA217E"/>
    <w:rsid w:val="00ED1B6A"/>
    <w:rsid w:val="00F47915"/>
    <w:rsid w:val="00F5586F"/>
    <w:rsid w:val="00F77FE5"/>
    <w:rsid w:val="00FC5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20</cp:revision>
  <dcterms:created xsi:type="dcterms:W3CDTF">2025-12-27T05:44:00Z</dcterms:created>
  <dcterms:modified xsi:type="dcterms:W3CDTF">2026-01-24T08:26:00Z</dcterms:modified>
</cp:coreProperties>
</file>