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FB" w:rsidRPr="003638FB" w:rsidRDefault="003638FB" w:rsidP="003638FB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287 - </w:t>
      </w:r>
      <w:r w:rsidRPr="003638FB">
        <w:rPr>
          <w:b/>
          <w:color w:val="00B050"/>
          <w:szCs w:val="24"/>
          <w:lang w:val="el-GR"/>
        </w:rPr>
        <w:t xml:space="preserve">‘’χύμα στο κύμα’’ </w:t>
      </w:r>
    </w:p>
    <w:p w:rsidR="00BA7587" w:rsidRDefault="00BA7587">
      <w:pPr>
        <w:rPr>
          <w:lang w:val="el-GR"/>
        </w:rPr>
      </w:pPr>
    </w:p>
    <w:p w:rsidR="003638FB" w:rsidRDefault="003638FB">
      <w:pPr>
        <w:rPr>
          <w:lang w:val="el-GR"/>
        </w:rPr>
      </w:pPr>
    </w:p>
    <w:p w:rsidR="003638FB" w:rsidRDefault="003638FB">
      <w:pPr>
        <w:rPr>
          <w:lang w:val="el-GR"/>
        </w:rPr>
      </w:pP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ΖΗΛ-255 = … </w:t>
      </w:r>
      <w:r w:rsidRPr="00BE1B9A">
        <w:rPr>
          <w:szCs w:val="24"/>
          <w:lang w:val="el-GR"/>
        </w:rPr>
        <w:t>= ανοησία ΑΓΑΠΕ</w:t>
      </w:r>
      <w:r>
        <w:rPr>
          <w:szCs w:val="24"/>
          <w:lang w:val="el-GR"/>
        </w:rPr>
        <w:t xml:space="preserve"> , </w:t>
      </w: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είχαμε καταχωρήσει σαν επερχόμενη ανάλυση την φράση </w:t>
      </w:r>
    </w:p>
    <w:p w:rsidR="00BD4468" w:rsidRDefault="003638FB" w:rsidP="003638FB">
      <w:pPr>
        <w:rPr>
          <w:b/>
          <w:color w:val="FF0000"/>
          <w:szCs w:val="24"/>
          <w:lang w:val="el-GR"/>
        </w:rPr>
      </w:pPr>
      <w:r>
        <w:rPr>
          <w:szCs w:val="24"/>
          <w:lang w:val="el-GR"/>
        </w:rPr>
        <w:t>‘’</w:t>
      </w:r>
      <w:r w:rsidRPr="00BE1B9A">
        <w:rPr>
          <w:b/>
          <w:color w:val="FF0000"/>
          <w:szCs w:val="24"/>
          <w:lang w:val="el-GR"/>
        </w:rPr>
        <w:t xml:space="preserve"> </w:t>
      </w:r>
      <w:r>
        <w:rPr>
          <w:b/>
          <w:color w:val="FF0000"/>
          <w:szCs w:val="24"/>
          <w:lang w:val="el-GR"/>
        </w:rPr>
        <w:t xml:space="preserve">1] </w:t>
      </w:r>
      <w:r w:rsidRPr="00475B31">
        <w:rPr>
          <w:b/>
          <w:color w:val="FF0000"/>
          <w:szCs w:val="24"/>
          <w:lang w:val="el-GR"/>
        </w:rPr>
        <w:t xml:space="preserve">Λεφτά σκόρπια ΠΑΝΤΟΥ και ΧΥΜΑ </w:t>
      </w:r>
    </w:p>
    <w:p w:rsidR="003638FB" w:rsidRDefault="003638FB" w:rsidP="00BD4468">
      <w:pPr>
        <w:ind w:firstLine="720"/>
        <w:rPr>
          <w:szCs w:val="24"/>
          <w:lang w:val="el-GR"/>
        </w:rPr>
      </w:pPr>
      <w:r w:rsidRPr="00475B31">
        <w:rPr>
          <w:b/>
          <w:color w:val="FF0000"/>
          <w:szCs w:val="24"/>
          <w:lang w:val="el-GR"/>
        </w:rPr>
        <w:t>στην πρώτη θέα του κάθε ξένου</w:t>
      </w:r>
      <w:r>
        <w:rPr>
          <w:szCs w:val="24"/>
          <w:lang w:val="el-GR"/>
        </w:rPr>
        <w:t xml:space="preserve">‘’ </w:t>
      </w:r>
    </w:p>
    <w:p w:rsidR="003638FB" w:rsidRDefault="003638FB" w:rsidP="003638FB">
      <w:pPr>
        <w:rPr>
          <w:szCs w:val="24"/>
          <w:lang w:val="el-GR"/>
        </w:rPr>
      </w:pPr>
    </w:p>
    <w:p w:rsidR="00BD4468" w:rsidRDefault="00BD4468" w:rsidP="003638FB">
      <w:pPr>
        <w:rPr>
          <w:szCs w:val="24"/>
          <w:lang w:val="el-GR"/>
        </w:rPr>
      </w:pP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ΟΛΟ το ΖΗΛ-200 κυριαρχεί η λέξη ‘’μπάζα’’ . </w:t>
      </w: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Η λέξη αυτή κυριαρχεί </w:t>
      </w: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λόγω του μη έλεγχου της ροής των εισερχομένων εγγράφων </w:t>
      </w:r>
    </w:p>
    <w:p w:rsidR="00BD4468" w:rsidRDefault="003638FB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που δυστυχώς </w:t>
      </w:r>
      <w:proofErr w:type="spellStart"/>
      <w:r>
        <w:rPr>
          <w:szCs w:val="24"/>
          <w:lang w:val="el-GR"/>
        </w:rPr>
        <w:t>ντανιάζονταν</w:t>
      </w:r>
      <w:proofErr w:type="spellEnd"/>
      <w:r>
        <w:rPr>
          <w:szCs w:val="24"/>
          <w:lang w:val="el-GR"/>
        </w:rPr>
        <w:t xml:space="preserve"> ,</w:t>
      </w:r>
    </w:p>
    <w:p w:rsidR="00BD4468" w:rsidRDefault="00BD4468" w:rsidP="00BD446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</w:t>
      </w:r>
      <w:r w:rsidR="003638FB">
        <w:rPr>
          <w:szCs w:val="24"/>
          <w:lang w:val="el-GR"/>
        </w:rPr>
        <w:t xml:space="preserve">με στόχο το ταβάνι ) , </w:t>
      </w:r>
    </w:p>
    <w:p w:rsidR="003638FB" w:rsidRDefault="003638FB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με ότι άλλο εισερχόμενο }</w:t>
      </w:r>
    </w:p>
    <w:p w:rsidR="003638FB" w:rsidRDefault="003638FB" w:rsidP="003638FB">
      <w:pPr>
        <w:rPr>
          <w:szCs w:val="24"/>
          <w:lang w:val="el-GR"/>
        </w:rPr>
      </w:pPr>
    </w:p>
    <w:p w:rsidR="00BD4468" w:rsidRDefault="00BD4468" w:rsidP="003638FB">
      <w:pPr>
        <w:rPr>
          <w:szCs w:val="24"/>
          <w:lang w:val="el-GR"/>
        </w:rPr>
      </w:pP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 ομοειδές εξερχόμενο ΠΡΟΣ διεκπεραίωση </w:t>
      </w:r>
    </w:p>
    <w:p w:rsidR="00BD4468" w:rsidRDefault="003638FB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π.χ. αίτηση μεταγραφής , αίτηση Δήμο , κλπ ) , </w:t>
      </w:r>
    </w:p>
    <w:p w:rsidR="00BD4468" w:rsidRDefault="003638FB" w:rsidP="00BD4468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ΑΓΑΠΕ το τοποθετούσε σε ‘’ειδική’’ θέση </w:t>
      </w:r>
    </w:p>
    <w:p w:rsidR="00BD4468" w:rsidRDefault="003638FB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π.χ. φάκελο ή ράφι ή ντοσιέ ή βαλιτσάκι ή … ή … </w:t>
      </w:r>
    </w:p>
    <w:p w:rsidR="00BD4468" w:rsidRDefault="003638FB" w:rsidP="00BD446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λίγο χύμα μέσα στο κύμα ΟΛΑ αυτά ) . </w:t>
      </w:r>
    </w:p>
    <w:p w:rsidR="00BD4468" w:rsidRDefault="003638FB" w:rsidP="00BD4468">
      <w:pPr>
        <w:rPr>
          <w:szCs w:val="24"/>
          <w:lang w:val="el-GR"/>
        </w:rPr>
      </w:pPr>
      <w:r>
        <w:rPr>
          <w:szCs w:val="24"/>
          <w:lang w:val="el-GR"/>
        </w:rPr>
        <w:t xml:space="preserve">ΑΛΛΑ είχε . </w:t>
      </w:r>
    </w:p>
    <w:p w:rsidR="00BD4468" w:rsidRDefault="003638FB" w:rsidP="00BD4468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όταν έρχονταν η ώρα , </w:t>
      </w:r>
    </w:p>
    <w:p w:rsidR="00BD4468" w:rsidRDefault="00BD4468" w:rsidP="00BD4468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</w:t>
      </w:r>
      <w:r w:rsidR="003638FB">
        <w:rPr>
          <w:szCs w:val="24"/>
          <w:lang w:val="el-GR"/>
        </w:rPr>
        <w:t xml:space="preserve">όλα μαζί ή κάποια από αυτά , </w:t>
      </w:r>
    </w:p>
    <w:p w:rsidR="00BD4468" w:rsidRDefault="003638FB" w:rsidP="00BD4468">
      <w:pPr>
        <w:rPr>
          <w:szCs w:val="24"/>
          <w:lang w:val="el-GR"/>
        </w:rPr>
      </w:pPr>
      <w:r>
        <w:rPr>
          <w:szCs w:val="24"/>
          <w:lang w:val="el-GR"/>
        </w:rPr>
        <w:t xml:space="preserve">τα έδινε στον </w:t>
      </w:r>
      <w:r w:rsidR="00BD4468">
        <w:rPr>
          <w:szCs w:val="24"/>
          <w:lang w:val="el-GR"/>
        </w:rPr>
        <w:t>πατέρα της</w:t>
      </w:r>
    </w:p>
    <w:p w:rsidR="00BD4468" w:rsidRDefault="00BD4468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στον </w:t>
      </w:r>
      <w:r w:rsidR="003638FB">
        <w:rPr>
          <w:szCs w:val="24"/>
          <w:lang w:val="el-GR"/>
        </w:rPr>
        <w:t xml:space="preserve">υπάλληλο </w:t>
      </w:r>
    </w:p>
    <w:p w:rsidR="00BD4468" w:rsidRDefault="003638FB" w:rsidP="00BD4468">
      <w:pPr>
        <w:ind w:firstLine="720"/>
        <w:rPr>
          <w:color w:val="FF0000"/>
          <w:szCs w:val="24"/>
          <w:lang w:val="el-GR"/>
        </w:rPr>
      </w:pPr>
      <w:r w:rsidRPr="00BD4468">
        <w:rPr>
          <w:color w:val="FF0000"/>
          <w:szCs w:val="24"/>
          <w:lang w:val="el-GR"/>
        </w:rPr>
        <w:t xml:space="preserve">ή σε συγγενή </w:t>
      </w:r>
    </w:p>
    <w:p w:rsidR="00BD4468" w:rsidRPr="00BD4468" w:rsidRDefault="00BD4468" w:rsidP="00BD4468">
      <w:pPr>
        <w:ind w:firstLine="720"/>
        <w:rPr>
          <w:color w:val="FF0000"/>
          <w:szCs w:val="24"/>
          <w:lang w:val="el-GR"/>
        </w:rPr>
      </w:pPr>
      <w:r>
        <w:rPr>
          <w:color w:val="FF0000"/>
          <w:szCs w:val="24"/>
          <w:lang w:val="el-GR"/>
        </w:rPr>
        <w:t>ή σε κουμπάρο - βαφτισιμιά</w:t>
      </w:r>
      <w:r w:rsidR="003638FB" w:rsidRPr="00BD4468">
        <w:rPr>
          <w:color w:val="FF0000"/>
          <w:szCs w:val="24"/>
          <w:lang w:val="el-GR"/>
        </w:rPr>
        <w:t xml:space="preserve"> </w:t>
      </w:r>
    </w:p>
    <w:p w:rsidR="00BD4468" w:rsidRPr="00BD4468" w:rsidRDefault="003638FB" w:rsidP="00BD4468">
      <w:pPr>
        <w:ind w:firstLine="720"/>
        <w:rPr>
          <w:color w:val="FF0000"/>
          <w:szCs w:val="24"/>
          <w:lang w:val="el-GR"/>
        </w:rPr>
      </w:pPr>
      <w:r w:rsidRPr="00BD4468">
        <w:rPr>
          <w:color w:val="FF0000"/>
          <w:szCs w:val="24"/>
          <w:lang w:val="el-GR"/>
        </w:rPr>
        <w:t>ή στον 1</w:t>
      </w:r>
      <w:r w:rsidRPr="00BD4468">
        <w:rPr>
          <w:color w:val="FF0000"/>
          <w:szCs w:val="24"/>
          <w:vertAlign w:val="superscript"/>
          <w:lang w:val="el-GR"/>
        </w:rPr>
        <w:t>ο</w:t>
      </w:r>
      <w:r w:rsidRPr="00BD4468">
        <w:rPr>
          <w:color w:val="FF0000"/>
          <w:szCs w:val="24"/>
          <w:lang w:val="el-GR"/>
        </w:rPr>
        <w:t xml:space="preserve"> διαθέσιμο πελάτη </w:t>
      </w:r>
    </w:p>
    <w:p w:rsidR="00BD4468" w:rsidRPr="00BD4468" w:rsidRDefault="003638FB" w:rsidP="00BD4468">
      <w:pPr>
        <w:ind w:firstLine="720"/>
        <w:rPr>
          <w:color w:val="FF0000"/>
          <w:szCs w:val="24"/>
          <w:lang w:val="el-GR"/>
        </w:rPr>
      </w:pPr>
      <w:r w:rsidRPr="00BD4468">
        <w:rPr>
          <w:color w:val="FF0000"/>
          <w:szCs w:val="24"/>
          <w:lang w:val="el-GR"/>
        </w:rPr>
        <w:t>ή στον 1</w:t>
      </w:r>
      <w:r w:rsidRPr="00BD4468">
        <w:rPr>
          <w:color w:val="FF0000"/>
          <w:szCs w:val="24"/>
          <w:vertAlign w:val="superscript"/>
          <w:lang w:val="el-GR"/>
        </w:rPr>
        <w:t>ο</w:t>
      </w:r>
      <w:r w:rsidRPr="00BD4468">
        <w:rPr>
          <w:color w:val="FF0000"/>
          <w:szCs w:val="24"/>
          <w:lang w:val="el-GR"/>
        </w:rPr>
        <w:t xml:space="preserve"> περαστικό </w:t>
      </w:r>
    </w:p>
    <w:p w:rsidR="00BD4468" w:rsidRDefault="003638FB" w:rsidP="00BD4468">
      <w:pPr>
        <w:ind w:firstLine="720"/>
        <w:rPr>
          <w:szCs w:val="24"/>
          <w:lang w:val="el-GR"/>
        </w:rPr>
      </w:pPr>
      <w:r w:rsidRPr="00BD4468">
        <w:rPr>
          <w:color w:val="FF0000"/>
          <w:szCs w:val="24"/>
          <w:lang w:val="el-GR"/>
        </w:rPr>
        <w:t>ή … ή …</w:t>
      </w:r>
      <w:r>
        <w:rPr>
          <w:szCs w:val="24"/>
          <w:lang w:val="el-GR"/>
        </w:rPr>
        <w:t xml:space="preserve"> , </w:t>
      </w:r>
    </w:p>
    <w:p w:rsidR="003638FB" w:rsidRDefault="003638FB" w:rsidP="00BD4468">
      <w:pPr>
        <w:rPr>
          <w:szCs w:val="24"/>
          <w:lang w:val="el-GR"/>
        </w:rPr>
      </w:pPr>
      <w:r>
        <w:rPr>
          <w:szCs w:val="24"/>
          <w:lang w:val="el-GR"/>
        </w:rPr>
        <w:t>για εκτέλεση των προτύπων κινήσεων .</w:t>
      </w:r>
    </w:p>
    <w:p w:rsidR="003638FB" w:rsidRDefault="003638FB" w:rsidP="003638FB">
      <w:pPr>
        <w:rPr>
          <w:szCs w:val="24"/>
          <w:lang w:val="el-GR"/>
        </w:rPr>
      </w:pPr>
    </w:p>
    <w:p w:rsidR="00BD4468" w:rsidRDefault="00BD4468" w:rsidP="003638FB">
      <w:pPr>
        <w:rPr>
          <w:szCs w:val="24"/>
          <w:lang w:val="el-GR"/>
        </w:rPr>
      </w:pP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Γραμμάτιο ‘’εθνικής’’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  <w:t>σε τριπλότυπο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100άδες από αυτά ,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από 1998 έως 2017-1</w:t>
      </w:r>
      <w:r w:rsidRPr="0031277D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ανάμεναν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>Α] την μηνιαία κατάσταση ( κ-18-15-17 ) ,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>ή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Β] την αποπεράτωση του κάθε συμβολαίου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κ-15-17 ) ( μετά την 30/06/2007 )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να συμπληρωθεί το κάθε σημείο του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να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ή 1) οδεύσουν προς ‘’εθνική’’ τράπεζα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συνοδεία καταστάσεων ή έγγραφο πόρων )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ΙΔΙΩΣ συνοδεία χρημάτων ) για ΠΛΗΡΩΜΗ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ή 2) </w:t>
      </w:r>
      <w:proofErr w:type="spellStart"/>
      <w:r>
        <w:rPr>
          <w:szCs w:val="24"/>
          <w:lang w:val="el-GR"/>
        </w:rPr>
        <w:t>ντανιαστεί</w:t>
      </w:r>
      <w:proofErr w:type="spellEnd"/>
      <w:r>
        <w:rPr>
          <w:szCs w:val="24"/>
          <w:lang w:val="el-GR"/>
        </w:rPr>
        <w:t xml:space="preserve"> πάνω στα προηγούμενα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συνήθως λόγω έλλειψης ρευστού )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>ΩΧ .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κάποια στιγμή ,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όταν ερχόταν η ευχέρεια χρημάτων , </w:t>
      </w:r>
    </w:p>
    <w:p w:rsidR="00BD4468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ΑΓΑΠΕ πήγαινε στο </w:t>
      </w:r>
      <w:r w:rsidRPr="006E06C3">
        <w:rPr>
          <w:b/>
          <w:color w:val="984806" w:themeColor="accent6" w:themeShade="80"/>
          <w:szCs w:val="24"/>
          <w:u w:val="single"/>
          <w:lang w:val="el-GR"/>
        </w:rPr>
        <w:t>κάτω</w:t>
      </w:r>
      <w:r w:rsidRPr="006E06C3">
        <w:rPr>
          <w:b/>
          <w:color w:val="984806" w:themeColor="accent6" w:themeShade="80"/>
          <w:szCs w:val="24"/>
          <w:lang w:val="el-GR"/>
        </w:rPr>
        <w:t xml:space="preserve"> </w:t>
      </w:r>
      <w:r w:rsidRPr="006E06C3">
        <w:rPr>
          <w:b/>
          <w:color w:val="984806" w:themeColor="accent6" w:themeShade="80"/>
          <w:szCs w:val="24"/>
          <w:u w:val="single"/>
          <w:lang w:val="el-GR"/>
        </w:rPr>
        <w:t>κάτω</w:t>
      </w:r>
      <w:r>
        <w:rPr>
          <w:szCs w:val="24"/>
          <w:lang w:val="el-GR"/>
        </w:rPr>
        <w:t xml:space="preserve"> της ντάνας </w:t>
      </w:r>
    </w:p>
    <w:p w:rsidR="003638FB" w:rsidRDefault="00BD4468" w:rsidP="00BD4468">
      <w:pPr>
        <w:ind w:firstLine="720"/>
        <w:rPr>
          <w:szCs w:val="24"/>
          <w:lang w:val="el-GR"/>
        </w:rPr>
      </w:pPr>
      <w:r w:rsidRPr="00BD4468">
        <w:rPr>
          <w:szCs w:val="24"/>
          <w:highlight w:val="yellow"/>
          <w:lang w:val="el-GR"/>
        </w:rPr>
        <w:t>αν δεν είχαν μπαζωθεί = εξαφανιστεί</w:t>
      </w:r>
    </w:p>
    <w:p w:rsidR="00BD4468" w:rsidRDefault="00BD4468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D4468">
        <w:rPr>
          <w:szCs w:val="24"/>
          <w:highlight w:val="yellow"/>
          <w:lang w:val="el-GR"/>
        </w:rPr>
        <w:t>βρήκα το λιγότερο 200 έτοιμα γραμμάτια προς πληρωμή</w:t>
      </w:r>
    </w:p>
    <w:p w:rsidR="00BD4468" w:rsidRDefault="00BD4468" w:rsidP="00BD446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BD4468">
        <w:rPr>
          <w:szCs w:val="24"/>
          <w:highlight w:val="yellow"/>
          <w:lang w:val="el-GR"/>
        </w:rPr>
        <w:t>ΑΛΛΑ μόνο τα 8 συνοδεύονταν από καταστάσεις</w:t>
      </w:r>
    </w:p>
    <w:p w:rsidR="00BD4468" w:rsidRDefault="00BD4468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D4468">
        <w:rPr>
          <w:szCs w:val="24"/>
          <w:highlight w:val="yellow"/>
          <w:lang w:val="el-GR"/>
        </w:rPr>
        <w:t xml:space="preserve">πιθανόν ( δεν έχω </w:t>
      </w:r>
      <w:proofErr w:type="spellStart"/>
      <w:r w:rsidRPr="00BD4468">
        <w:rPr>
          <w:szCs w:val="24"/>
          <w:highlight w:val="yellow"/>
          <w:lang w:val="el-GR"/>
        </w:rPr>
        <w:t>βρεί</w:t>
      </w:r>
      <w:proofErr w:type="spellEnd"/>
      <w:r w:rsidRPr="00BD4468">
        <w:rPr>
          <w:szCs w:val="24"/>
          <w:highlight w:val="yellow"/>
          <w:lang w:val="el-GR"/>
        </w:rPr>
        <w:t xml:space="preserve"> ακόμα ) να έχει γίνει </w:t>
      </w:r>
      <w:proofErr w:type="spellStart"/>
      <w:r w:rsidRPr="00BD4468">
        <w:rPr>
          <w:szCs w:val="24"/>
          <w:highlight w:val="yellow"/>
          <w:lang w:val="el-GR"/>
        </w:rPr>
        <w:t>διπλοπληρωμή</w:t>
      </w:r>
      <w:proofErr w:type="spellEnd"/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αθροίζοντας ,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πακετάριζε όσα έπρεπε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τα έστελνε </w:t>
      </w:r>
    </w:p>
    <w:p w:rsidR="003638FB" w:rsidRPr="00F276CE" w:rsidRDefault="003638FB" w:rsidP="003638FB">
      <w:pPr>
        <w:ind w:firstLine="720"/>
        <w:rPr>
          <w:sz w:val="72"/>
          <w:szCs w:val="72"/>
          <w:lang w:val="el-GR"/>
        </w:rPr>
      </w:pPr>
      <w:r w:rsidRPr="00F276CE">
        <w:rPr>
          <w:sz w:val="72"/>
          <w:szCs w:val="72"/>
          <w:lang w:val="el-GR"/>
        </w:rPr>
        <w:t xml:space="preserve">( με </w:t>
      </w:r>
      <w:r w:rsidRPr="00F276CE">
        <w:rPr>
          <w:b/>
          <w:color w:val="FF0000"/>
          <w:sz w:val="72"/>
          <w:szCs w:val="72"/>
          <w:u w:val="single"/>
          <w:lang w:val="el-GR"/>
        </w:rPr>
        <w:t>ΠΟΙΟΝ</w:t>
      </w:r>
      <w:r w:rsidRPr="00F276CE">
        <w:rPr>
          <w:sz w:val="72"/>
          <w:szCs w:val="72"/>
          <w:lang w:val="el-GR"/>
        </w:rPr>
        <w:t xml:space="preserve"> ::: !!! ??? )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>προς πληρωμή</w:t>
      </w:r>
    </w:p>
    <w:p w:rsidR="003638FB" w:rsidRDefault="003638FB" w:rsidP="003638FB">
      <w:pPr>
        <w:rPr>
          <w:szCs w:val="24"/>
          <w:lang w:val="el-GR"/>
        </w:rPr>
      </w:pPr>
      <w:r w:rsidRPr="00A76B06">
        <w:rPr>
          <w:b/>
          <w:color w:val="0070C0"/>
          <w:szCs w:val="24"/>
          <w:lang w:val="el-GR"/>
        </w:rPr>
        <w:t>ΠΑΝΤΑ</w:t>
      </w:r>
      <w:r>
        <w:rPr>
          <w:szCs w:val="24"/>
          <w:lang w:val="el-GR"/>
        </w:rPr>
        <w:t xml:space="preserve"> κινούνταν ημερολογιακά στις υποχρεώσεις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= από την πιο παλιά προς την πιο νέα )</w:t>
      </w:r>
    </w:p>
    <w:p w:rsidR="00BD4468" w:rsidRDefault="00BD4468" w:rsidP="003638FB">
      <w:pPr>
        <w:ind w:firstLine="720"/>
        <w:rPr>
          <w:szCs w:val="24"/>
          <w:lang w:val="el-GR"/>
        </w:rPr>
      </w:pPr>
      <w:r w:rsidRPr="00A322D2">
        <w:rPr>
          <w:szCs w:val="24"/>
          <w:highlight w:val="yellow"/>
          <w:lang w:val="el-GR"/>
        </w:rPr>
        <w:t>αν δεν είχαν χαθεί στα ‘’μπάζα’’</w:t>
      </w:r>
    </w:p>
    <w:p w:rsidR="003638FB" w:rsidRDefault="003638FB" w:rsidP="003638FB">
      <w:pPr>
        <w:rPr>
          <w:szCs w:val="24"/>
          <w:lang w:val="el-GR"/>
        </w:rPr>
      </w:pPr>
      <w:r w:rsidRPr="00A76B06">
        <w:rPr>
          <w:b/>
          <w:color w:val="0070C0"/>
          <w:szCs w:val="24"/>
          <w:lang w:val="el-GR"/>
        </w:rPr>
        <w:t>ΠΑΝΤΑ</w:t>
      </w:r>
      <w:r>
        <w:rPr>
          <w:szCs w:val="24"/>
          <w:lang w:val="el-GR"/>
        </w:rPr>
        <w:t xml:space="preserve"> η αποστολή του κάθε μήνα </w:t>
      </w:r>
    </w:p>
    <w:p w:rsidR="003638FB" w:rsidRDefault="003638FB" w:rsidP="003638FB">
      <w:pPr>
        <w:ind w:firstLine="720"/>
        <w:rPr>
          <w:szCs w:val="24"/>
          <w:lang w:val="el-GR"/>
        </w:rPr>
      </w:pPr>
      <w:r w:rsidRPr="00A322D2">
        <w:rPr>
          <w:b/>
          <w:color w:val="0070C0"/>
          <w:szCs w:val="24"/>
          <w:u w:val="single"/>
          <w:lang w:val="el-GR"/>
        </w:rPr>
        <w:t>περιείχε ΚΑΙ τα τρία</w:t>
      </w:r>
      <w:r>
        <w:rPr>
          <w:szCs w:val="24"/>
          <w:lang w:val="el-GR"/>
        </w:rPr>
        <w:t xml:space="preserve"> αναλογούντα γραμμάτια 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στους αναλογούντες κωδικούς = κ-18 &amp; κ-15  &amp; κ-17 </w:t>
      </w:r>
    </w:p>
    <w:p w:rsidR="003638FB" w:rsidRDefault="003638FB" w:rsidP="003638FB">
      <w:pPr>
        <w:rPr>
          <w:szCs w:val="24"/>
          <w:lang w:val="el-GR"/>
        </w:rPr>
      </w:pPr>
      <w:r w:rsidRPr="00A76B06">
        <w:rPr>
          <w:b/>
          <w:color w:val="0070C0"/>
          <w:szCs w:val="24"/>
          <w:lang w:val="el-GR"/>
        </w:rPr>
        <w:t>ΠΑΝΤΑ</w:t>
      </w:r>
      <w:r>
        <w:rPr>
          <w:szCs w:val="24"/>
          <w:lang w:val="el-GR"/>
        </w:rPr>
        <w:t xml:space="preserve"> </w:t>
      </w:r>
      <w:r w:rsidRPr="00A322D2">
        <w:rPr>
          <w:szCs w:val="24"/>
          <w:u w:val="single"/>
          <w:lang w:val="el-GR"/>
        </w:rPr>
        <w:t>έπρεπε</w:t>
      </w:r>
      <w:r>
        <w:rPr>
          <w:szCs w:val="24"/>
          <w:lang w:val="el-GR"/>
        </w:rPr>
        <w:t xml:space="preserve"> να επιστρέψουν τα έγγραφα από ‘’εθνική’’ :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2 αντίγραφα του κάθε γραμματίου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>θεωρημένα από το μηχάνημα του ταμείου</w:t>
      </w:r>
    </w:p>
    <w:p w:rsidR="003638FB" w:rsidRDefault="003638FB" w:rsidP="003638F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αντίγραφο της κάθε μηνιαίας κατάστασης </w:t>
      </w:r>
    </w:p>
    <w:p w:rsidR="003638FB" w:rsidRDefault="003638FB" w:rsidP="003638F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σφραγισμένο ως </w:t>
      </w:r>
      <w:proofErr w:type="spellStart"/>
      <w:r>
        <w:rPr>
          <w:szCs w:val="24"/>
          <w:lang w:val="el-GR"/>
        </w:rPr>
        <w:t>παραλειφθέν</w:t>
      </w:r>
      <w:proofErr w:type="spellEnd"/>
      <w:r>
        <w:rPr>
          <w:szCs w:val="24"/>
          <w:lang w:val="el-GR"/>
        </w:rPr>
        <w:t xml:space="preserve"> </w:t>
      </w:r>
    </w:p>
    <w:p w:rsidR="003638FB" w:rsidRDefault="003638FB" w:rsidP="003638FB">
      <w:pPr>
        <w:rPr>
          <w:szCs w:val="24"/>
          <w:lang w:val="el-GR"/>
        </w:rPr>
      </w:pPr>
      <w:r w:rsidRPr="00A76B06">
        <w:rPr>
          <w:b/>
          <w:color w:val="0070C0"/>
          <w:szCs w:val="24"/>
          <w:lang w:val="el-GR"/>
        </w:rPr>
        <w:t>ΠΑΝΤΑ</w:t>
      </w:r>
      <w:r>
        <w:rPr>
          <w:szCs w:val="24"/>
          <w:lang w:val="el-GR"/>
        </w:rPr>
        <w:t xml:space="preserve"> η είσοδος των εγγράφων από ‘’εθνική’’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  <w:t>‘’</w:t>
      </w:r>
      <w:proofErr w:type="spellStart"/>
      <w:r>
        <w:rPr>
          <w:szCs w:val="24"/>
          <w:lang w:val="el-GR"/>
        </w:rPr>
        <w:t>ντανιάζονταν</w:t>
      </w:r>
      <w:proofErr w:type="spellEnd"/>
      <w:r>
        <w:rPr>
          <w:szCs w:val="24"/>
          <w:lang w:val="el-GR"/>
        </w:rPr>
        <w:t>’’ στα ‘’μπάζα’’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ΔΕΝ λειτούργησε ΠΟΤΕ το βιβλίο εισερχομένων – εξερχομένων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ΔΕΝ είχε ΠΟΤΕ έλεγχο τι στέλνει</w:t>
      </w:r>
      <w:r>
        <w:rPr>
          <w:szCs w:val="24"/>
          <w:lang w:val="el-GR"/>
        </w:rPr>
        <w:t xml:space="preserve">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ΚΑΙ ΤΙ ΔΙΕΚΠΕΡΑΙΩΘΗΚΕ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ειδικά με τις προσωπικές πληρωμές των κ-15-17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μετά το2017-7</w:t>
      </w:r>
      <w:r w:rsidRPr="00A322D2">
        <w:rPr>
          <w:szCs w:val="24"/>
          <w:highlight w:val="yellow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τις πιο πολλές ή τις βρήκα γενικά στα ‘’μπάζα’’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ή μέσα σε άλλα , άσχετα , συμβόλαια</w:t>
      </w: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A322D2">
        <w:rPr>
          <w:szCs w:val="24"/>
          <w:highlight w:val="yellow"/>
          <w:lang w:val="el-GR"/>
        </w:rPr>
        <w:t>βρήκα πάνω από 5 φακέλους</w:t>
      </w:r>
      <w:r>
        <w:rPr>
          <w:szCs w:val="24"/>
          <w:lang w:val="el-GR"/>
        </w:rPr>
        <w:t xml:space="preserve"> </w:t>
      </w:r>
    </w:p>
    <w:p w:rsidR="003638FB" w:rsidRDefault="003638FB" w:rsidP="003638FB">
      <w:pPr>
        <w:ind w:left="720" w:firstLine="720"/>
        <w:rPr>
          <w:szCs w:val="24"/>
          <w:lang w:val="el-GR"/>
        </w:rPr>
      </w:pPr>
      <w:r w:rsidRPr="00A322D2">
        <w:rPr>
          <w:szCs w:val="24"/>
          <w:highlight w:val="yellow"/>
          <w:lang w:val="el-GR"/>
        </w:rPr>
        <w:t>με πληρωμές ταμείων ΤΑΝ &amp; ΤΑΣ</w:t>
      </w:r>
    </w:p>
    <w:p w:rsidR="003638FB" w:rsidRDefault="003638FB" w:rsidP="003638FB">
      <w:pPr>
        <w:ind w:left="720" w:firstLine="720"/>
        <w:rPr>
          <w:szCs w:val="24"/>
          <w:lang w:val="el-GR"/>
        </w:rPr>
      </w:pPr>
      <w:r w:rsidRPr="00A322D2">
        <w:rPr>
          <w:szCs w:val="24"/>
          <w:highlight w:val="yellow"/>
          <w:lang w:val="el-GR"/>
        </w:rPr>
        <w:t>φυσικά μέσα στα ‘’μπάζα’’</w:t>
      </w:r>
      <w:r>
        <w:rPr>
          <w:szCs w:val="24"/>
          <w:lang w:val="el-GR"/>
        </w:rPr>
        <w:t xml:space="preserve"> </w:t>
      </w:r>
    </w:p>
    <w:p w:rsidR="003638FB" w:rsidRDefault="003638FB" w:rsidP="003638FB">
      <w:pPr>
        <w:rPr>
          <w:szCs w:val="24"/>
          <w:lang w:val="el-GR"/>
        </w:rPr>
      </w:pPr>
    </w:p>
    <w:p w:rsidR="003638FB" w:rsidRDefault="003638FB" w:rsidP="003638FB">
      <w:pPr>
        <w:rPr>
          <w:szCs w:val="24"/>
          <w:lang w:val="el-GR"/>
        </w:rPr>
      </w:pPr>
    </w:p>
    <w:p w:rsidR="00A322D2" w:rsidRDefault="00A322D2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61585C">
        <w:rPr>
          <w:szCs w:val="24"/>
          <w:highlight w:val="cyan"/>
          <w:lang w:val="el-GR"/>
        </w:rPr>
        <w:t>…</w:t>
      </w:r>
      <w:proofErr w:type="spellStart"/>
      <w:r w:rsidRPr="0061585C">
        <w:rPr>
          <w:szCs w:val="24"/>
          <w:highlight w:val="cyan"/>
          <w:lang w:val="el-GR"/>
        </w:rPr>
        <w:t>έγγραφοΠληρωμώνΤΑΝ</w:t>
      </w:r>
      <w:proofErr w:type="spellEnd"/>
      <w:r w:rsidRPr="0061585C">
        <w:rPr>
          <w:szCs w:val="24"/>
          <w:highlight w:val="cyan"/>
          <w:lang w:val="el-GR"/>
        </w:rPr>
        <w:t>…</w:t>
      </w:r>
    </w:p>
    <w:p w:rsidR="00692011" w:rsidRDefault="00692011" w:rsidP="003638FB">
      <w:pPr>
        <w:rPr>
          <w:szCs w:val="24"/>
          <w:lang w:val="el-GR"/>
        </w:rPr>
      </w:pPr>
      <w:r>
        <w:rPr>
          <w:szCs w:val="24"/>
          <w:lang w:val="el-GR"/>
        </w:rPr>
        <w:tab/>
        <w:t>(</w:t>
      </w:r>
      <w:r>
        <w:rPr>
          <w:szCs w:val="24"/>
          <w:highlight w:val="yellow"/>
          <w:lang w:val="el-GR"/>
        </w:rPr>
        <w:t xml:space="preserve"> = τ</w:t>
      </w:r>
      <w:r w:rsidRPr="00692011">
        <w:rPr>
          <w:szCs w:val="24"/>
          <w:highlight w:val="yellow"/>
          <w:lang w:val="el-GR"/>
        </w:rPr>
        <w:t>ο πρώτο αρχείο που έκανα το 2016</w:t>
      </w:r>
      <w:r>
        <w:rPr>
          <w:szCs w:val="24"/>
          <w:lang w:val="el-GR"/>
        </w:rPr>
        <w:t xml:space="preserve"> )</w:t>
      </w:r>
    </w:p>
    <w:p w:rsidR="00A322D2" w:rsidRDefault="0061585C" w:rsidP="003638FB">
      <w:pPr>
        <w:rPr>
          <w:szCs w:val="24"/>
          <w:lang w:val="el-GR"/>
        </w:rPr>
      </w:pPr>
      <w:r w:rsidRPr="0061585C">
        <w:rPr>
          <w:b/>
          <w:color w:val="00B050"/>
          <w:szCs w:val="24"/>
          <w:u w:val="single"/>
          <w:lang w:val="el-GR"/>
        </w:rPr>
        <w:t>ΣΥΜΠΕΡΑΣΜΑΤΑ</w:t>
      </w:r>
      <w:r w:rsidR="00A322D2">
        <w:rPr>
          <w:szCs w:val="24"/>
          <w:lang w:val="el-GR"/>
        </w:rPr>
        <w:t xml:space="preserve"> :</w:t>
      </w:r>
    </w:p>
    <w:p w:rsidR="00A322D2" w:rsidRDefault="0061585C" w:rsidP="00A322D2">
      <w:pPr>
        <w:rPr>
          <w:szCs w:val="24"/>
          <w:lang w:val="el-GR"/>
        </w:rPr>
      </w:pPr>
      <w:r>
        <w:rPr>
          <w:szCs w:val="24"/>
          <w:lang w:val="el-GR"/>
        </w:rPr>
        <w:t>1</w:t>
      </w:r>
      <w:r w:rsidR="00A322D2">
        <w:rPr>
          <w:szCs w:val="24"/>
          <w:lang w:val="el-GR"/>
        </w:rPr>
        <w:t>) για να έχουν πληρωθεί τα ΠΑΝΤΑ για τον 5</w:t>
      </w:r>
      <w:r w:rsidR="00A322D2" w:rsidRPr="00A322D2">
        <w:rPr>
          <w:szCs w:val="24"/>
          <w:vertAlign w:val="superscript"/>
          <w:lang w:val="el-GR"/>
        </w:rPr>
        <w:t>ο</w:t>
      </w:r>
      <w:r w:rsidR="00A322D2">
        <w:rPr>
          <w:szCs w:val="24"/>
          <w:lang w:val="el-GR"/>
        </w:rPr>
        <w:t xml:space="preserve"> του 2002 </w:t>
      </w:r>
    </w:p>
    <w:p w:rsidR="00A322D2" w:rsidRDefault="00A322D2" w:rsidP="00A322D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03DE9">
        <w:rPr>
          <w:color w:val="FF0000"/>
          <w:szCs w:val="24"/>
          <w:u w:val="single"/>
          <w:lang w:val="el-GR"/>
        </w:rPr>
        <w:t>ΕΧΟΥΝ ΦΥΓΕΙ ΤΑ από το γραφείο</w:t>
      </w:r>
      <w:r>
        <w:rPr>
          <w:szCs w:val="24"/>
          <w:lang w:val="el-GR"/>
        </w:rPr>
        <w:t xml:space="preserve"> ΤΑ ΠΑΝΤΑ έως 2002-5</w:t>
      </w:r>
      <w:r w:rsidRPr="00A322D2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</w:p>
    <w:p w:rsidR="00A322D2" w:rsidRDefault="00A322D2" w:rsidP="00A322D2">
      <w:pPr>
        <w:rPr>
          <w:szCs w:val="24"/>
          <w:lang w:val="el-GR"/>
        </w:rPr>
      </w:pPr>
      <w:r>
        <w:rPr>
          <w:szCs w:val="24"/>
          <w:lang w:val="el-GR"/>
        </w:rPr>
        <w:tab/>
        <w:t>ΠΡΟΣ ΠΛΗΡΩΜΗ</w:t>
      </w:r>
    </w:p>
    <w:p w:rsidR="00A322D2" w:rsidRPr="00A322D2" w:rsidRDefault="00A322D2" w:rsidP="00A322D2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>
        <w:rPr>
          <w:b/>
          <w:color w:val="0070C0"/>
          <w:szCs w:val="24"/>
          <w:lang w:val="el-GR"/>
        </w:rPr>
        <w:t>6</w:t>
      </w:r>
      <w:r w:rsidRPr="00A322D2">
        <w:rPr>
          <w:b/>
          <w:color w:val="0070C0"/>
          <w:szCs w:val="24"/>
          <w:lang w:val="el-GR"/>
        </w:rPr>
        <w:t>5%</w:t>
      </w:r>
    </w:p>
    <w:p w:rsidR="00A322D2" w:rsidRDefault="0061585C" w:rsidP="00A322D2">
      <w:pPr>
        <w:rPr>
          <w:szCs w:val="24"/>
          <w:lang w:val="el-GR"/>
        </w:rPr>
      </w:pPr>
      <w:r>
        <w:rPr>
          <w:szCs w:val="24"/>
          <w:lang w:val="el-GR"/>
        </w:rPr>
        <w:t>2</w:t>
      </w:r>
      <w:r w:rsidR="00A322D2">
        <w:rPr>
          <w:szCs w:val="24"/>
          <w:lang w:val="el-GR"/>
        </w:rPr>
        <w:t xml:space="preserve">) για να έχουν πληρωθεί τα ΠΑΝΤΑ για </w:t>
      </w:r>
      <w:r w:rsidR="00692011">
        <w:rPr>
          <w:szCs w:val="24"/>
          <w:lang w:val="el-GR"/>
        </w:rPr>
        <w:t>1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&amp; 2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&amp; 3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&amp; 4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</w:t>
      </w:r>
      <w:r w:rsidR="00A322D2">
        <w:rPr>
          <w:szCs w:val="24"/>
          <w:lang w:val="el-GR"/>
        </w:rPr>
        <w:t>του 200</w:t>
      </w:r>
      <w:r w:rsidR="00692011">
        <w:rPr>
          <w:szCs w:val="24"/>
          <w:lang w:val="el-GR"/>
        </w:rPr>
        <w:t>0</w:t>
      </w:r>
      <w:r w:rsidR="00A322D2">
        <w:rPr>
          <w:szCs w:val="24"/>
          <w:lang w:val="el-GR"/>
        </w:rPr>
        <w:t xml:space="preserve"> </w:t>
      </w:r>
    </w:p>
    <w:p w:rsidR="00A322D2" w:rsidRDefault="00A322D2" w:rsidP="00A322D2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ab/>
      </w:r>
      <w:r w:rsidRPr="00B03DE9">
        <w:rPr>
          <w:color w:val="FF0000"/>
          <w:szCs w:val="24"/>
          <w:u w:val="single"/>
          <w:lang w:val="el-GR"/>
        </w:rPr>
        <w:t>ΕΧΟΥΝ ΦΥΓΕΙ ΤΑ από το γραφείο</w:t>
      </w:r>
      <w:r>
        <w:rPr>
          <w:szCs w:val="24"/>
          <w:lang w:val="el-GR"/>
        </w:rPr>
        <w:t xml:space="preserve"> </w:t>
      </w:r>
      <w:r w:rsidR="00692011">
        <w:rPr>
          <w:szCs w:val="24"/>
          <w:lang w:val="el-GR"/>
        </w:rPr>
        <w:t>ΠΡΟΣ ΠΛΗΡΩΜΗ</w:t>
      </w:r>
      <w:r>
        <w:rPr>
          <w:szCs w:val="24"/>
          <w:lang w:val="el-GR"/>
        </w:rPr>
        <w:t xml:space="preserve"> </w:t>
      </w:r>
    </w:p>
    <w:p w:rsidR="00A322D2" w:rsidRDefault="00A322D2" w:rsidP="00A322D2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692011">
        <w:rPr>
          <w:szCs w:val="24"/>
          <w:lang w:val="el-GR"/>
        </w:rPr>
        <w:t>τα κ-18 &amp; κ-15-17 του 1999-12</w:t>
      </w:r>
      <w:r w:rsidR="00692011" w:rsidRPr="00692011">
        <w:rPr>
          <w:szCs w:val="24"/>
          <w:vertAlign w:val="superscript"/>
          <w:lang w:val="el-GR"/>
        </w:rPr>
        <w:t>ος</w:t>
      </w:r>
      <w:r w:rsidR="00692011">
        <w:rPr>
          <w:szCs w:val="24"/>
          <w:lang w:val="el-GR"/>
        </w:rPr>
        <w:t xml:space="preserve"> </w:t>
      </w:r>
    </w:p>
    <w:p w:rsidR="00A322D2" w:rsidRPr="00A322D2" w:rsidRDefault="00A322D2" w:rsidP="00A322D2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 w:rsidR="00692011">
        <w:rPr>
          <w:b/>
          <w:color w:val="0070C0"/>
          <w:szCs w:val="24"/>
          <w:lang w:val="el-GR"/>
        </w:rPr>
        <w:t>9</w:t>
      </w:r>
      <w:r w:rsidR="0061585C">
        <w:rPr>
          <w:b/>
          <w:color w:val="0070C0"/>
          <w:szCs w:val="24"/>
          <w:lang w:val="el-GR"/>
        </w:rPr>
        <w:t>8</w:t>
      </w:r>
      <w:r w:rsidRPr="00A322D2">
        <w:rPr>
          <w:b/>
          <w:color w:val="0070C0"/>
          <w:szCs w:val="24"/>
          <w:lang w:val="el-GR"/>
        </w:rPr>
        <w:t>%</w:t>
      </w:r>
    </w:p>
    <w:p w:rsidR="00692011" w:rsidRDefault="0061585C" w:rsidP="00692011">
      <w:pPr>
        <w:rPr>
          <w:szCs w:val="24"/>
          <w:lang w:val="el-GR"/>
        </w:rPr>
      </w:pPr>
      <w:r>
        <w:rPr>
          <w:szCs w:val="24"/>
          <w:lang w:val="el-GR"/>
        </w:rPr>
        <w:t>3</w:t>
      </w:r>
      <w:r w:rsidR="00692011">
        <w:rPr>
          <w:szCs w:val="24"/>
          <w:lang w:val="el-GR"/>
        </w:rPr>
        <w:t>) για να έχουν πληρωθεί τα ΠΑΝΤΑ για 10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&amp; 11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του 2099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03DE9">
        <w:rPr>
          <w:color w:val="FF0000"/>
          <w:szCs w:val="24"/>
          <w:u w:val="single"/>
          <w:lang w:val="el-GR"/>
        </w:rPr>
        <w:t>ΕΧΟΥΝ ΦΥΓΕΙ ΤΑ από το γραφείο</w:t>
      </w:r>
      <w:r>
        <w:rPr>
          <w:szCs w:val="24"/>
          <w:lang w:val="el-GR"/>
        </w:rPr>
        <w:t xml:space="preserve"> ΠΡΟΣ ΠΛΗΡΩΜΗ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  <w:t>τα κ-18 &amp; κ-15-17 των 6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&amp; 7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&amp; 8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&amp; 9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του 1999 </w:t>
      </w:r>
    </w:p>
    <w:p w:rsidR="00692011" w:rsidRPr="00A322D2" w:rsidRDefault="00692011" w:rsidP="00692011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>
        <w:rPr>
          <w:b/>
          <w:color w:val="0070C0"/>
          <w:szCs w:val="24"/>
          <w:lang w:val="el-GR"/>
        </w:rPr>
        <w:t>9</w:t>
      </w:r>
      <w:r w:rsidR="0061585C">
        <w:rPr>
          <w:b/>
          <w:color w:val="0070C0"/>
          <w:szCs w:val="24"/>
          <w:lang w:val="el-GR"/>
        </w:rPr>
        <w:t>9,11</w:t>
      </w:r>
      <w:r w:rsidRPr="00A322D2">
        <w:rPr>
          <w:b/>
          <w:color w:val="0070C0"/>
          <w:szCs w:val="24"/>
          <w:lang w:val="el-GR"/>
        </w:rPr>
        <w:t>%</w:t>
      </w:r>
    </w:p>
    <w:p w:rsidR="00692011" w:rsidRDefault="0061585C" w:rsidP="00692011">
      <w:pPr>
        <w:rPr>
          <w:szCs w:val="24"/>
          <w:lang w:val="el-GR"/>
        </w:rPr>
      </w:pPr>
      <w:r>
        <w:rPr>
          <w:szCs w:val="24"/>
          <w:lang w:val="el-GR"/>
        </w:rPr>
        <w:t>4</w:t>
      </w:r>
      <w:r w:rsidR="00692011">
        <w:rPr>
          <w:szCs w:val="24"/>
          <w:lang w:val="el-GR"/>
        </w:rPr>
        <w:t>) για να έχουν πληρωθεί τα ΠΑΝΤΑ για 4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&amp; 5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του 2099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03DE9">
        <w:rPr>
          <w:color w:val="FF0000"/>
          <w:szCs w:val="24"/>
          <w:u w:val="single"/>
          <w:lang w:val="el-GR"/>
        </w:rPr>
        <w:t>ΕΧΟΥΝ ΦΥΓΕΙ ΤΑ από το γραφείο</w:t>
      </w:r>
      <w:r>
        <w:rPr>
          <w:szCs w:val="24"/>
          <w:lang w:val="el-GR"/>
        </w:rPr>
        <w:t xml:space="preserve"> ΠΡΟΣ ΠΛΗΡΩΜΗ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  <w:t>τα κ-18 &amp; κ-15-17 του 3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vertAlign w:val="superscript"/>
          <w:lang w:val="el-GR"/>
        </w:rPr>
        <w:t>υ</w:t>
      </w:r>
      <w:r>
        <w:rPr>
          <w:szCs w:val="24"/>
          <w:lang w:val="el-GR"/>
        </w:rPr>
        <w:t xml:space="preserve"> του 1999 </w:t>
      </w:r>
    </w:p>
    <w:p w:rsidR="00692011" w:rsidRPr="00A322D2" w:rsidRDefault="00692011" w:rsidP="00692011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>
        <w:rPr>
          <w:b/>
          <w:color w:val="0070C0"/>
          <w:szCs w:val="24"/>
          <w:lang w:val="el-GR"/>
        </w:rPr>
        <w:t>99</w:t>
      </w:r>
      <w:r w:rsidR="0061585C">
        <w:rPr>
          <w:b/>
          <w:color w:val="0070C0"/>
          <w:szCs w:val="24"/>
          <w:lang w:val="el-GR"/>
        </w:rPr>
        <w:t>,96</w:t>
      </w:r>
      <w:r w:rsidRPr="00A322D2">
        <w:rPr>
          <w:b/>
          <w:color w:val="0070C0"/>
          <w:szCs w:val="24"/>
          <w:lang w:val="el-GR"/>
        </w:rPr>
        <w:t>%</w:t>
      </w:r>
    </w:p>
    <w:p w:rsidR="00692011" w:rsidRDefault="0061585C" w:rsidP="00692011">
      <w:pPr>
        <w:rPr>
          <w:szCs w:val="24"/>
          <w:lang w:val="el-GR"/>
        </w:rPr>
      </w:pPr>
      <w:r>
        <w:rPr>
          <w:szCs w:val="24"/>
          <w:lang w:val="el-GR"/>
        </w:rPr>
        <w:t>5</w:t>
      </w:r>
      <w:r w:rsidR="00692011">
        <w:rPr>
          <w:szCs w:val="24"/>
          <w:lang w:val="el-GR"/>
        </w:rPr>
        <w:t>) για να έχουν πληρωθεί τα ΠΑΝΤΑ για 2</w:t>
      </w:r>
      <w:r w:rsidR="00692011" w:rsidRPr="00692011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του 2099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03DE9">
        <w:rPr>
          <w:color w:val="FF0000"/>
          <w:szCs w:val="24"/>
          <w:u w:val="single"/>
          <w:lang w:val="el-GR"/>
        </w:rPr>
        <w:t>ΕΧΟΥΝ ΦΥΓΕΙ ΤΑ από το γραφείο</w:t>
      </w:r>
      <w:r>
        <w:rPr>
          <w:szCs w:val="24"/>
          <w:lang w:val="el-GR"/>
        </w:rPr>
        <w:t xml:space="preserve"> ΠΡΟΣ ΠΛΗΡΩΜΗ 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  <w:t>τα κ-18 &amp; κ-15-17 του 1</w:t>
      </w:r>
      <w:r w:rsidRPr="00692011">
        <w:rPr>
          <w:szCs w:val="24"/>
          <w:vertAlign w:val="superscript"/>
          <w:lang w:val="el-GR"/>
        </w:rPr>
        <w:t>ο</w:t>
      </w:r>
      <w:r>
        <w:rPr>
          <w:szCs w:val="24"/>
          <w:vertAlign w:val="superscript"/>
          <w:lang w:val="el-GR"/>
        </w:rPr>
        <w:t>υ</w:t>
      </w:r>
      <w:r>
        <w:rPr>
          <w:szCs w:val="24"/>
          <w:lang w:val="el-GR"/>
        </w:rPr>
        <w:t xml:space="preserve"> του 1999 </w:t>
      </w:r>
    </w:p>
    <w:p w:rsidR="00692011" w:rsidRPr="00A322D2" w:rsidRDefault="00692011" w:rsidP="00692011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>
        <w:rPr>
          <w:b/>
          <w:color w:val="0070C0"/>
          <w:szCs w:val="24"/>
          <w:lang w:val="el-GR"/>
        </w:rPr>
        <w:t>99</w:t>
      </w:r>
      <w:r w:rsidR="0061585C">
        <w:rPr>
          <w:b/>
          <w:color w:val="0070C0"/>
          <w:szCs w:val="24"/>
          <w:lang w:val="el-GR"/>
        </w:rPr>
        <w:t>,98</w:t>
      </w:r>
      <w:r w:rsidRPr="00A322D2">
        <w:rPr>
          <w:b/>
          <w:color w:val="0070C0"/>
          <w:szCs w:val="24"/>
          <w:lang w:val="el-GR"/>
        </w:rPr>
        <w:t>%</w:t>
      </w:r>
    </w:p>
    <w:p w:rsidR="00692011" w:rsidRDefault="0061585C" w:rsidP="00692011">
      <w:pPr>
        <w:rPr>
          <w:szCs w:val="24"/>
          <w:lang w:val="el-GR"/>
        </w:rPr>
      </w:pPr>
      <w:r>
        <w:rPr>
          <w:szCs w:val="24"/>
          <w:lang w:val="el-GR"/>
        </w:rPr>
        <w:t>6</w:t>
      </w:r>
      <w:r w:rsidR="00692011">
        <w:rPr>
          <w:szCs w:val="24"/>
          <w:lang w:val="el-GR"/>
        </w:rPr>
        <w:t>) αφού έχουν πληρωθεί για 1998-8</w:t>
      </w:r>
      <w:r w:rsidR="00692011" w:rsidRPr="00A322D2">
        <w:rPr>
          <w:szCs w:val="24"/>
          <w:vertAlign w:val="superscript"/>
          <w:lang w:val="el-GR"/>
        </w:rPr>
        <w:t>ο</w:t>
      </w:r>
      <w:r w:rsidR="00692011">
        <w:rPr>
          <w:szCs w:val="24"/>
          <w:lang w:val="el-GR"/>
        </w:rPr>
        <w:t xml:space="preserve"> ΤΑΣ &amp; κ-15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>ΚΑΙ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 xml:space="preserve">αφού έχουν πληρωθεί τα ΠΑΝΤΑ </w:t>
      </w:r>
      <w:r w:rsidR="0061585C">
        <w:rPr>
          <w:szCs w:val="24"/>
          <w:lang w:val="el-GR"/>
        </w:rPr>
        <w:t>για 9</w:t>
      </w:r>
      <w:r w:rsidR="0061585C" w:rsidRPr="0061585C">
        <w:rPr>
          <w:szCs w:val="24"/>
          <w:vertAlign w:val="superscript"/>
          <w:lang w:val="el-GR"/>
        </w:rPr>
        <w:t>ο</w:t>
      </w:r>
      <w:r w:rsidR="0061585C">
        <w:rPr>
          <w:szCs w:val="24"/>
          <w:lang w:val="el-GR"/>
        </w:rPr>
        <w:t xml:space="preserve"> &amp; 10</w:t>
      </w:r>
      <w:r w:rsidR="0061585C" w:rsidRPr="0061585C">
        <w:rPr>
          <w:szCs w:val="24"/>
          <w:vertAlign w:val="superscript"/>
          <w:lang w:val="el-GR"/>
        </w:rPr>
        <w:t>ο</w:t>
      </w:r>
      <w:r w:rsidR="0061585C">
        <w:rPr>
          <w:szCs w:val="24"/>
          <w:lang w:val="el-GR"/>
        </w:rPr>
        <w:t xml:space="preserve"> &amp; 11</w:t>
      </w:r>
      <w:r w:rsidR="0061585C" w:rsidRPr="0061585C">
        <w:rPr>
          <w:szCs w:val="24"/>
          <w:vertAlign w:val="superscript"/>
          <w:lang w:val="el-GR"/>
        </w:rPr>
        <w:t>ο</w:t>
      </w:r>
      <w:r w:rsidR="0061585C">
        <w:rPr>
          <w:szCs w:val="24"/>
          <w:lang w:val="el-GR"/>
        </w:rPr>
        <w:t xml:space="preserve"> &amp; 12</w:t>
      </w:r>
      <w:r w:rsidR="0061585C" w:rsidRPr="0061585C">
        <w:rPr>
          <w:szCs w:val="24"/>
          <w:vertAlign w:val="superscript"/>
          <w:lang w:val="el-GR"/>
        </w:rPr>
        <w:t>ο</w:t>
      </w:r>
      <w:r w:rsidR="0061585C">
        <w:rPr>
          <w:szCs w:val="24"/>
          <w:lang w:val="el-GR"/>
        </w:rPr>
        <w:t xml:space="preserve"> του 1998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B03DE9">
        <w:rPr>
          <w:color w:val="FF0000"/>
          <w:szCs w:val="24"/>
          <w:u w:val="single"/>
          <w:lang w:val="el-GR"/>
        </w:rPr>
        <w:t>ΕΧΟΥΝ ΦΥΓΕΙ από το γραφείο</w:t>
      </w:r>
      <w:r>
        <w:rPr>
          <w:szCs w:val="24"/>
          <w:lang w:val="el-GR"/>
        </w:rPr>
        <w:t xml:space="preserve"> ΓΙΑ ΠΛΗΡΩΜΗ</w:t>
      </w:r>
    </w:p>
    <w:p w:rsidR="00692011" w:rsidRDefault="00692011" w:rsidP="00692011">
      <w:pPr>
        <w:rPr>
          <w:szCs w:val="24"/>
          <w:lang w:val="el-GR"/>
        </w:rPr>
      </w:pPr>
      <w:r>
        <w:rPr>
          <w:szCs w:val="24"/>
          <w:lang w:val="el-GR"/>
        </w:rPr>
        <w:tab/>
        <w:t>τα κ-17 &amp; κ-18</w:t>
      </w:r>
    </w:p>
    <w:p w:rsidR="00692011" w:rsidRPr="00A322D2" w:rsidRDefault="00692011" w:rsidP="00692011">
      <w:pPr>
        <w:rPr>
          <w:b/>
          <w:color w:val="0070C0"/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b/>
          <w:color w:val="0070C0"/>
          <w:szCs w:val="24"/>
          <w:lang w:val="el-GR"/>
        </w:rPr>
        <w:t>με π</w:t>
      </w:r>
      <w:r w:rsidRPr="00A322D2">
        <w:rPr>
          <w:b/>
          <w:color w:val="0070C0"/>
          <w:szCs w:val="24"/>
          <w:lang w:val="el-GR"/>
        </w:rPr>
        <w:t>ιθανότη</w:t>
      </w:r>
      <w:r>
        <w:rPr>
          <w:b/>
          <w:color w:val="0070C0"/>
          <w:szCs w:val="24"/>
          <w:lang w:val="el-GR"/>
        </w:rPr>
        <w:t>τα</w:t>
      </w:r>
      <w:r w:rsidRPr="00A322D2">
        <w:rPr>
          <w:b/>
          <w:color w:val="0070C0"/>
          <w:szCs w:val="24"/>
          <w:lang w:val="el-GR"/>
        </w:rPr>
        <w:t xml:space="preserve"> </w:t>
      </w:r>
      <w:r>
        <w:rPr>
          <w:b/>
          <w:color w:val="0070C0"/>
          <w:szCs w:val="24"/>
          <w:lang w:val="el-GR"/>
        </w:rPr>
        <w:t>99,99</w:t>
      </w:r>
      <w:r w:rsidRPr="00A322D2">
        <w:rPr>
          <w:b/>
          <w:color w:val="0070C0"/>
          <w:szCs w:val="24"/>
          <w:lang w:val="el-GR"/>
        </w:rPr>
        <w:t>%</w:t>
      </w:r>
    </w:p>
    <w:p w:rsidR="00A322D2" w:rsidRDefault="00A322D2" w:rsidP="003638FB">
      <w:pPr>
        <w:rPr>
          <w:szCs w:val="24"/>
          <w:lang w:val="el-GR"/>
        </w:rPr>
      </w:pPr>
    </w:p>
    <w:p w:rsidR="00A322D2" w:rsidRDefault="00A322D2" w:rsidP="003638FB">
      <w:pPr>
        <w:rPr>
          <w:szCs w:val="24"/>
          <w:lang w:val="el-GR"/>
        </w:rPr>
      </w:pPr>
    </w:p>
    <w:p w:rsidR="00A322D2" w:rsidRDefault="0061585C" w:rsidP="003638FB">
      <w:pPr>
        <w:rPr>
          <w:szCs w:val="24"/>
          <w:lang w:val="el-GR"/>
        </w:rPr>
      </w:pPr>
      <w:r>
        <w:rPr>
          <w:szCs w:val="24"/>
          <w:lang w:val="el-GR"/>
        </w:rPr>
        <w:t>……………………………………………………………</w:t>
      </w:r>
    </w:p>
    <w:p w:rsidR="0061585C" w:rsidRPr="0061585C" w:rsidRDefault="0061585C" w:rsidP="003638FB">
      <w:pPr>
        <w:rPr>
          <w:b/>
          <w:color w:val="FF0000"/>
          <w:sz w:val="36"/>
          <w:szCs w:val="36"/>
          <w:lang w:val="el-GR"/>
        </w:rPr>
      </w:pPr>
      <w:r w:rsidRPr="0061585C">
        <w:rPr>
          <w:b/>
          <w:color w:val="FF0000"/>
          <w:sz w:val="36"/>
          <w:szCs w:val="36"/>
          <w:lang w:val="el-GR"/>
        </w:rPr>
        <w:t>ΦΑΝΤΑΖΕΣΤΑΙ τι έχει να γίνει με το ΤΑΣ</w:t>
      </w:r>
    </w:p>
    <w:p w:rsidR="0061585C" w:rsidRDefault="0061585C" w:rsidP="003638FB">
      <w:pPr>
        <w:rPr>
          <w:szCs w:val="24"/>
          <w:lang w:val="el-GR"/>
        </w:rPr>
      </w:pPr>
    </w:p>
    <w:p w:rsidR="003638FB" w:rsidRDefault="003638FB" w:rsidP="003638FB">
      <w:pPr>
        <w:rPr>
          <w:szCs w:val="24"/>
          <w:lang w:val="el-GR"/>
        </w:rPr>
      </w:pPr>
    </w:p>
    <w:p w:rsidR="003638FB" w:rsidRDefault="003638FB" w:rsidP="003638FB">
      <w:pPr>
        <w:rPr>
          <w:szCs w:val="24"/>
          <w:lang w:val="el-GR"/>
        </w:rPr>
      </w:pPr>
      <w:r>
        <w:rPr>
          <w:szCs w:val="24"/>
          <w:lang w:val="el-GR"/>
        </w:rPr>
        <w:t xml:space="preserve">ΤΑΣ = κατάσταση </w:t>
      </w:r>
      <w:r w:rsidR="0061585C">
        <w:rPr>
          <w:szCs w:val="24"/>
          <w:lang w:val="el-GR"/>
        </w:rPr>
        <w:t xml:space="preserve">μηνός </w:t>
      </w:r>
      <w:r>
        <w:rPr>
          <w:szCs w:val="24"/>
          <w:lang w:val="el-GR"/>
        </w:rPr>
        <w:t>&amp; επιταγή σε 2 κωδικούς</w:t>
      </w:r>
    </w:p>
    <w:p w:rsidR="003638FB" w:rsidRPr="003638FB" w:rsidRDefault="003638FB">
      <w:pPr>
        <w:rPr>
          <w:lang w:val="el-GR"/>
        </w:rPr>
      </w:pPr>
    </w:p>
    <w:sectPr w:rsidR="003638FB" w:rsidRPr="003638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FB"/>
    <w:rsid w:val="000F4C2F"/>
    <w:rsid w:val="00315F3E"/>
    <w:rsid w:val="00353DF0"/>
    <w:rsid w:val="003638FB"/>
    <w:rsid w:val="0057441F"/>
    <w:rsid w:val="0061585C"/>
    <w:rsid w:val="00692011"/>
    <w:rsid w:val="00794325"/>
    <w:rsid w:val="007C746F"/>
    <w:rsid w:val="007E233E"/>
    <w:rsid w:val="00A322D2"/>
    <w:rsid w:val="00A6220E"/>
    <w:rsid w:val="00A76D0E"/>
    <w:rsid w:val="00A82803"/>
    <w:rsid w:val="00AF4C7E"/>
    <w:rsid w:val="00B03DE9"/>
    <w:rsid w:val="00B73BF9"/>
    <w:rsid w:val="00BA7587"/>
    <w:rsid w:val="00BD4468"/>
    <w:rsid w:val="00E43A39"/>
    <w:rsid w:val="00F276CE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F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2019-09-28T06:58:00Z</dcterms:created>
  <dcterms:modified xsi:type="dcterms:W3CDTF">2019-09-28T09:18:00Z</dcterms:modified>
</cp:coreProperties>
</file>