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E26BD">
      <w:pPr>
        <w:rPr>
          <w:lang w:val="el-GR"/>
        </w:rPr>
      </w:pPr>
      <w:r>
        <w:rPr>
          <w:lang w:val="el-GR"/>
        </w:rPr>
        <w:t xml:space="preserve">ΠΡΟΣ : </w:t>
      </w:r>
      <w:r w:rsidR="00932C20">
        <w:rPr>
          <w:lang w:val="el-GR"/>
        </w:rPr>
        <w:t>ΟΑΕΔ</w:t>
      </w:r>
      <w:r>
        <w:rPr>
          <w:lang w:val="el-GR"/>
        </w:rPr>
        <w:t xml:space="preserve"> </w:t>
      </w:r>
      <w:r w:rsidR="00115459">
        <w:rPr>
          <w:lang w:val="el-GR"/>
        </w:rPr>
        <w:t>Θάσου</w:t>
      </w:r>
    </w:p>
    <w:p w:rsidR="00115459" w:rsidRDefault="00F3473C">
      <w:pPr>
        <w:rPr>
          <w:lang w:val="el-GR"/>
        </w:rPr>
      </w:pPr>
      <w:r>
        <w:rPr>
          <w:lang w:val="el-GR"/>
        </w:rPr>
        <w:t xml:space="preserve">Κοινοποίηση : </w:t>
      </w:r>
      <w:r w:rsidR="00932C20">
        <w:rPr>
          <w:lang w:val="el-GR"/>
        </w:rPr>
        <w:t xml:space="preserve">ΙΚΑ Θάσου ( και κατ’ επέκταση </w:t>
      </w:r>
      <w:r w:rsidR="00115459">
        <w:rPr>
          <w:lang w:val="el-GR"/>
        </w:rPr>
        <w:t>ΚΕΑΟ</w:t>
      </w:r>
      <w:r w:rsidR="00932C20">
        <w:rPr>
          <w:lang w:val="el-GR"/>
        </w:rPr>
        <w:t xml:space="preserve"> Καβάλας )</w:t>
      </w:r>
    </w:p>
    <w:p w:rsidR="003F1B63" w:rsidRDefault="003F1B63" w:rsidP="003F1B63">
      <w:pPr>
        <w:rPr>
          <w:lang w:val="el-GR"/>
        </w:rPr>
      </w:pPr>
      <w:r>
        <w:rPr>
          <w:lang w:val="el-GR"/>
        </w:rPr>
        <w:t xml:space="preserve">Κοινοποίηση :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</w:t>
      </w:r>
      <w:proofErr w:type="spellEnd"/>
      <w:r>
        <w:rPr>
          <w:lang w:val="el-GR"/>
        </w:rPr>
        <w:t xml:space="preserve"> </w:t>
      </w:r>
    </w:p>
    <w:p w:rsidR="00CE26BD" w:rsidRDefault="00CE26BD">
      <w:pPr>
        <w:rPr>
          <w:lang w:val="el-GR"/>
        </w:rPr>
      </w:pPr>
    </w:p>
    <w:p w:rsidR="001A4AFF" w:rsidRDefault="00CE26BD" w:rsidP="001A4AFF">
      <w:pPr>
        <w:rPr>
          <w:lang w:val="el-GR"/>
        </w:rPr>
      </w:pPr>
      <w:r>
        <w:rPr>
          <w:lang w:val="el-GR"/>
        </w:rPr>
        <w:t xml:space="preserve">ΑΠΟ : </w:t>
      </w:r>
      <w:r w:rsidR="00A14ABB">
        <w:rPr>
          <w:lang w:val="el-GR"/>
        </w:rPr>
        <w:t>ΖΗΛΙΑΧΩΒΙΝΟΣ ΙΩΑΝΝΗΣ</w:t>
      </w:r>
      <w:r w:rsidR="001A4AFF">
        <w:rPr>
          <w:lang w:val="el-GR"/>
        </w:rPr>
        <w:t xml:space="preserve"> ,</w:t>
      </w:r>
      <w:r w:rsidR="001A4AFF" w:rsidRPr="001A4AFF">
        <w:rPr>
          <w:lang w:val="el-GR"/>
        </w:rPr>
        <w:t xml:space="preserve"> </w:t>
      </w:r>
      <w:r w:rsidR="001A4AFF">
        <w:rPr>
          <w:lang w:val="el-GR"/>
        </w:rPr>
        <w:t>σύζυγος</w:t>
      </w:r>
    </w:p>
    <w:p w:rsidR="00A0365E" w:rsidRDefault="00A14ABB" w:rsidP="00A14ABB">
      <w:pPr>
        <w:rPr>
          <w:lang w:val="el-GR"/>
        </w:rPr>
      </w:pPr>
      <w:r>
        <w:rPr>
          <w:lang w:val="el-GR"/>
        </w:rPr>
        <w:t xml:space="preserve">Οικονομολόγος , Θάσος Θάσου , </w:t>
      </w:r>
    </w:p>
    <w:p w:rsidR="00A14ABB" w:rsidRPr="00CE26BD" w:rsidRDefault="00A14ABB" w:rsidP="00A14ABB">
      <w:pPr>
        <w:rPr>
          <w:lang w:val="el-GR"/>
        </w:rPr>
      </w:pPr>
      <w:r>
        <w:rPr>
          <w:lang w:val="el-GR"/>
        </w:rPr>
        <w:t>6974149404 ,2593022795 ,</w:t>
      </w:r>
      <w:proofErr w:type="spellStart"/>
      <w:r>
        <w:t>zil</w:t>
      </w:r>
      <w:proofErr w:type="spellEnd"/>
      <w:r w:rsidRPr="00CE26BD">
        <w:rPr>
          <w:lang w:val="el-GR"/>
        </w:rPr>
        <w:t>9@</w:t>
      </w:r>
      <w:proofErr w:type="spellStart"/>
      <w:r>
        <w:t>otenet</w:t>
      </w:r>
      <w:proofErr w:type="spellEnd"/>
      <w:r w:rsidRPr="00CE26BD">
        <w:rPr>
          <w:lang w:val="el-GR"/>
        </w:rPr>
        <w:t>.</w:t>
      </w:r>
      <w:proofErr w:type="spellStart"/>
      <w:r>
        <w:t>gr</w:t>
      </w:r>
      <w:proofErr w:type="spellEnd"/>
    </w:p>
    <w:p w:rsidR="00A14ABB" w:rsidRDefault="00A14ABB">
      <w:pPr>
        <w:rPr>
          <w:lang w:val="el-GR"/>
        </w:rPr>
      </w:pPr>
    </w:p>
    <w:p w:rsidR="00115459" w:rsidRDefault="00D65EA1">
      <w:pPr>
        <w:rPr>
          <w:lang w:val="el-GR"/>
        </w:rPr>
      </w:pPr>
      <w:r>
        <w:rPr>
          <w:lang w:val="el-GR"/>
        </w:rPr>
        <w:t xml:space="preserve">ΘΕΜΑ : </w:t>
      </w:r>
      <w:r w:rsidR="00115459">
        <w:rPr>
          <w:lang w:val="el-GR"/>
        </w:rPr>
        <w:t>ΤΕΡΖΙΔΟΥ ΡΑΛΛΟΥ</w:t>
      </w:r>
      <w:r w:rsidR="00D242EE">
        <w:rPr>
          <w:lang w:val="el-GR"/>
        </w:rPr>
        <w:t xml:space="preserve"> ,</w:t>
      </w:r>
    </w:p>
    <w:p w:rsidR="00115459" w:rsidRDefault="00115459">
      <w:pPr>
        <w:rPr>
          <w:lang w:val="el-GR"/>
        </w:rPr>
      </w:pPr>
      <w:r>
        <w:rPr>
          <w:lang w:val="el-GR"/>
        </w:rPr>
        <w:t>Σ</w:t>
      </w:r>
      <w:r w:rsidR="00CC6139">
        <w:rPr>
          <w:lang w:val="el-GR"/>
        </w:rPr>
        <w:t xml:space="preserve">υμβολαιογράφος </w:t>
      </w:r>
      <w:r w:rsidR="00D65EA1">
        <w:rPr>
          <w:lang w:val="el-GR"/>
        </w:rPr>
        <w:t>,</w:t>
      </w:r>
      <w:r w:rsidR="00CE26BD">
        <w:rPr>
          <w:lang w:val="el-GR"/>
        </w:rPr>
        <w:t>Θάσος Θάσου</w:t>
      </w:r>
    </w:p>
    <w:p w:rsidR="00CC6139" w:rsidRDefault="00CC6139">
      <w:pPr>
        <w:rPr>
          <w:lang w:val="el-GR"/>
        </w:rPr>
      </w:pPr>
      <w:r>
        <w:rPr>
          <w:lang w:val="el-GR"/>
        </w:rPr>
        <w:t>Α.Φ.Μ. = 045049282</w:t>
      </w:r>
      <w:r w:rsidR="00D242EE">
        <w:rPr>
          <w:lang w:val="el-GR"/>
        </w:rPr>
        <w:t xml:space="preserve"> ,</w:t>
      </w:r>
      <w:r>
        <w:rPr>
          <w:lang w:val="el-GR"/>
        </w:rPr>
        <w:t>Α.Μ.Ε. = 5280013128</w:t>
      </w:r>
    </w:p>
    <w:p w:rsidR="00CC6139" w:rsidRDefault="00CC6139">
      <w:pPr>
        <w:rPr>
          <w:lang w:val="el-GR"/>
        </w:rPr>
      </w:pPr>
    </w:p>
    <w:p w:rsidR="00932C20" w:rsidRDefault="00932C20">
      <w:pPr>
        <w:rPr>
          <w:lang w:val="el-GR"/>
        </w:rPr>
      </w:pPr>
      <w:r>
        <w:rPr>
          <w:lang w:val="el-GR"/>
        </w:rPr>
        <w:t>Στην από 8</w:t>
      </w:r>
      <w:r w:rsidRPr="00932C20">
        <w:rPr>
          <w:vertAlign w:val="superscript"/>
          <w:lang w:val="el-GR"/>
        </w:rPr>
        <w:t>ο</w:t>
      </w:r>
      <w:r>
        <w:rPr>
          <w:lang w:val="el-GR"/>
        </w:rPr>
        <w:t xml:space="preserve"> -1998 υφιστάμενη θέση απασχόλησης ( </w:t>
      </w:r>
      <w:proofErr w:type="spellStart"/>
      <w:r>
        <w:rPr>
          <w:lang w:val="el-GR"/>
        </w:rPr>
        <w:t>Ρουμπή</w:t>
      </w:r>
      <w:proofErr w:type="spellEnd"/>
      <w:r>
        <w:rPr>
          <w:lang w:val="el-GR"/>
        </w:rPr>
        <w:t xml:space="preserve"> Ελένη ) ,μέσω προγραμμάτων ΟΑΕΔ ,1) προσλήφθηκε η Χαριτάκη Λαμπρινή τον 3</w:t>
      </w:r>
      <w:r w:rsidRPr="00932C20">
        <w:rPr>
          <w:vertAlign w:val="superscript"/>
          <w:lang w:val="el-GR"/>
        </w:rPr>
        <w:t>ο</w:t>
      </w:r>
      <w:r>
        <w:rPr>
          <w:lang w:val="el-GR"/>
        </w:rPr>
        <w:t xml:space="preserve"> -2017 ,2) προσλήφθηκε η </w:t>
      </w:r>
      <w:proofErr w:type="spellStart"/>
      <w:r>
        <w:rPr>
          <w:lang w:val="el-GR"/>
        </w:rPr>
        <w:t>Ευθυμιάδου</w:t>
      </w:r>
      <w:proofErr w:type="spellEnd"/>
      <w:r>
        <w:rPr>
          <w:lang w:val="el-GR"/>
        </w:rPr>
        <w:t xml:space="preserve"> Ουρανία τον 12</w:t>
      </w:r>
      <w:r w:rsidRPr="00932C20">
        <w:rPr>
          <w:vertAlign w:val="superscript"/>
          <w:lang w:val="el-GR"/>
        </w:rPr>
        <w:t>ο</w:t>
      </w:r>
      <w:r>
        <w:rPr>
          <w:lang w:val="el-GR"/>
        </w:rPr>
        <w:t xml:space="preserve"> -2017 ,3) θα προσληφθεί με το ‘’50 και άνω’’ η …… ( άνεργος με επίδομα ) .</w:t>
      </w:r>
    </w:p>
    <w:p w:rsidR="00932C20" w:rsidRDefault="00932C20" w:rsidP="00932C20">
      <w:pPr>
        <w:ind w:left="720"/>
        <w:rPr>
          <w:lang w:val="el-GR"/>
        </w:rPr>
      </w:pPr>
      <w:r>
        <w:rPr>
          <w:lang w:val="el-GR"/>
        </w:rPr>
        <w:t xml:space="preserve">Ενημερωτικά : έχω προσλάβει μέσω προγράμματος ΟΑΕΔ τον </w:t>
      </w:r>
      <w:proofErr w:type="spellStart"/>
      <w:r>
        <w:rPr>
          <w:lang w:val="el-GR"/>
        </w:rPr>
        <w:t>Μπουλιώνη</w:t>
      </w:r>
      <w:proofErr w:type="spellEnd"/>
      <w:r>
        <w:rPr>
          <w:lang w:val="el-GR"/>
        </w:rPr>
        <w:t xml:space="preserve"> Νικόλαο τον 2</w:t>
      </w:r>
      <w:r w:rsidRPr="00932C20">
        <w:rPr>
          <w:vertAlign w:val="superscript"/>
          <w:lang w:val="el-GR"/>
        </w:rPr>
        <w:t>ο</w:t>
      </w:r>
      <w:r>
        <w:rPr>
          <w:lang w:val="el-GR"/>
        </w:rPr>
        <w:t xml:space="preserve"> -2018 και θα προσλάβω με το</w:t>
      </w:r>
      <w:r w:rsidR="00F9236D">
        <w:rPr>
          <w:lang w:val="el-GR"/>
        </w:rPr>
        <w:t xml:space="preserve"> πρόγραμμα </w:t>
      </w:r>
      <w:r>
        <w:rPr>
          <w:lang w:val="el-GR"/>
        </w:rPr>
        <w:t xml:space="preserve"> ‘’30-50’’ τον</w:t>
      </w:r>
      <w:r w:rsidR="00F9236D">
        <w:rPr>
          <w:lang w:val="el-GR"/>
        </w:rPr>
        <w:t xml:space="preserve"> </w:t>
      </w:r>
      <w:r>
        <w:rPr>
          <w:lang w:val="el-GR"/>
        </w:rPr>
        <w:t>…….. ( άνεργος με επίδομα )</w:t>
      </w:r>
    </w:p>
    <w:p w:rsidR="00F9236D" w:rsidRDefault="00F9236D">
      <w:pPr>
        <w:rPr>
          <w:lang w:val="el-GR"/>
        </w:rPr>
      </w:pPr>
      <w:r>
        <w:rPr>
          <w:lang w:val="el-GR"/>
        </w:rPr>
        <w:t>Υπήρξε εκπρόθεσμη πληρωμή των 3</w:t>
      </w:r>
      <w:r w:rsidRPr="00F9236D">
        <w:rPr>
          <w:vertAlign w:val="superscript"/>
          <w:lang w:val="el-GR"/>
        </w:rPr>
        <w:t>ος</w:t>
      </w:r>
      <w:r>
        <w:rPr>
          <w:lang w:val="el-GR"/>
        </w:rPr>
        <w:t xml:space="preserve"> -4</w:t>
      </w:r>
      <w:r w:rsidRPr="00F9236D">
        <w:rPr>
          <w:vertAlign w:val="superscript"/>
          <w:lang w:val="el-GR"/>
        </w:rPr>
        <w:t>ος</w:t>
      </w:r>
      <w:r>
        <w:rPr>
          <w:lang w:val="el-GR"/>
        </w:rPr>
        <w:t xml:space="preserve"> -5</w:t>
      </w:r>
      <w:r w:rsidRPr="00F9236D">
        <w:rPr>
          <w:vertAlign w:val="superscript"/>
          <w:lang w:val="el-GR"/>
        </w:rPr>
        <w:t>ος</w:t>
      </w:r>
      <w:r>
        <w:rPr>
          <w:lang w:val="el-GR"/>
        </w:rPr>
        <w:t xml:space="preserve"> του 2017 προς ΙΚΑ με ταυτότητα πληρωμής των ανωτέρω μηνών + προσαυξήσεις +τόκοι  ,ΑΛΛΑ το ΕΦΚΑ μισθωτών καταχώρησε αυτόματα τα ποσά στον ‘’κουβά χωρίς πάτο’’ = στους τόκους –κλπ .</w:t>
      </w:r>
    </w:p>
    <w:p w:rsidR="00F9236D" w:rsidRDefault="00F9236D">
      <w:pPr>
        <w:rPr>
          <w:lang w:val="el-GR"/>
        </w:rPr>
      </w:pPr>
      <w:r>
        <w:rPr>
          <w:lang w:val="el-GR"/>
        </w:rPr>
        <w:t xml:space="preserve">Υπήρξε 3μηνη ( </w:t>
      </w:r>
      <w:proofErr w:type="spellStart"/>
      <w:r>
        <w:rPr>
          <w:lang w:val="el-GR"/>
        </w:rPr>
        <w:t>υπερ</w:t>
      </w:r>
      <w:proofErr w:type="spellEnd"/>
      <w:r>
        <w:rPr>
          <w:lang w:val="el-GR"/>
        </w:rPr>
        <w:t>-αργοπορημένη ως συνήθως ) αρνητική απάντηση της επιτροπής του ΟΑΕΔ .</w:t>
      </w:r>
    </w:p>
    <w:p w:rsidR="00F9236D" w:rsidRDefault="00F9236D">
      <w:pPr>
        <w:rPr>
          <w:lang w:val="el-GR"/>
        </w:rPr>
      </w:pPr>
      <w:r>
        <w:rPr>
          <w:lang w:val="el-GR"/>
        </w:rPr>
        <w:t xml:space="preserve">Από την απάντηση της επιτροπής έως σήμερα είναι εμπρόθεσμα πληρωμένες οι υποχρεώσεις της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προς ΕΦΚΑ –μισθωτών .Φυσικά είναι τακτοποιημένες όλες οι μισθολογικές υποχρεώσεις έως σήμερα .</w:t>
      </w:r>
    </w:p>
    <w:p w:rsidR="00932C20" w:rsidRDefault="00F9236D">
      <w:pPr>
        <w:rPr>
          <w:lang w:val="el-GR"/>
        </w:rPr>
      </w:pPr>
      <w:r>
        <w:rPr>
          <w:lang w:val="el-GR"/>
        </w:rPr>
        <w:t>Προϋπόθεση για είσπραξη επιχορήγησης στα προγράμματα είναι η ρύθμιση των παλιών υποχρεώσεων της επιχείρησης .</w:t>
      </w:r>
    </w:p>
    <w:p w:rsidR="00932C20" w:rsidRDefault="005D2A71">
      <w:pPr>
        <w:rPr>
          <w:lang w:val="el-GR"/>
        </w:rPr>
      </w:pPr>
      <w:r>
        <w:rPr>
          <w:lang w:val="el-GR"/>
        </w:rPr>
        <w:t xml:space="preserve">ΑΛΛΑ ,αλλά οι υποχρεώσεις της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( όλες υπό αμφισβήτηση περί του ύψους των) σε Δ.Ο.Υ. ,ΕΦΚΑ –μισθωτών ,ΕΦΚΑ -εργοδοτών ,ΤΑΝ –ΤΑΣ ,είναι σε υπέρογκα ποσά .Καμία δεν μπορεί να υλοποιηθεί σε 5 ή 12 δόσεις .Η μόνη διέξοδος είναι η επερχόμενη ρύθμιση 120 δόσεων ( + περικοπές προστίμων –τόκων ,κλπ ) για ποσά άνω των 50.000€</w:t>
      </w:r>
    </w:p>
    <w:p w:rsidR="005D2A71" w:rsidRDefault="005D2A71">
      <w:pPr>
        <w:rPr>
          <w:lang w:val="el-GR"/>
        </w:rPr>
      </w:pPr>
      <w:r>
        <w:rPr>
          <w:lang w:val="el-GR"/>
        </w:rPr>
        <w:t>ΠΡΟΤΕΙΝΩ : 1) αποδοχή ΚΑΙ απόδοση στο ΙΚΑ της επιχορήγησης για</w:t>
      </w:r>
    </w:p>
    <w:p w:rsidR="005D2A71" w:rsidRDefault="005D2A71" w:rsidP="005D2A71">
      <w:pPr>
        <w:ind w:firstLine="720"/>
        <w:rPr>
          <w:lang w:val="el-GR"/>
        </w:rPr>
      </w:pPr>
      <w:r>
        <w:rPr>
          <w:lang w:val="el-GR"/>
        </w:rPr>
        <w:t xml:space="preserve">Χαριτάκη ( </w:t>
      </w:r>
      <w:r w:rsidR="001A4AFF">
        <w:rPr>
          <w:lang w:val="el-GR"/>
        </w:rPr>
        <w:t xml:space="preserve">ΟΛΑ </w:t>
      </w:r>
      <w:r>
        <w:rPr>
          <w:lang w:val="el-GR"/>
        </w:rPr>
        <w:t xml:space="preserve">όσα πλήρωσα </w:t>
      </w:r>
      <w:r w:rsidR="001A4AFF">
        <w:rPr>
          <w:lang w:val="el-GR"/>
        </w:rPr>
        <w:t xml:space="preserve">για </w:t>
      </w:r>
      <w:r>
        <w:rPr>
          <w:lang w:val="el-GR"/>
        </w:rPr>
        <w:t>μισθοδοσία</w:t>
      </w:r>
      <w:r w:rsidR="001A4AFF">
        <w:rPr>
          <w:lang w:val="el-GR"/>
        </w:rPr>
        <w:t xml:space="preserve"> -ΙΚΑ</w:t>
      </w:r>
      <w:r>
        <w:rPr>
          <w:lang w:val="el-GR"/>
        </w:rPr>
        <w:t xml:space="preserve"> ) ( φυσικά και των</w:t>
      </w:r>
    </w:p>
    <w:p w:rsidR="005D2A71" w:rsidRDefault="005D2A71" w:rsidP="005D2A71">
      <w:pPr>
        <w:ind w:left="720"/>
        <w:rPr>
          <w:lang w:val="el-GR"/>
        </w:rPr>
      </w:pPr>
      <w:r>
        <w:rPr>
          <w:lang w:val="el-GR"/>
        </w:rPr>
        <w:t xml:space="preserve"> επόμενων </w:t>
      </w:r>
      <w:r w:rsidR="001A4AFF">
        <w:rPr>
          <w:lang w:val="el-GR"/>
        </w:rPr>
        <w:t xml:space="preserve">δόσεων </w:t>
      </w:r>
      <w:r>
        <w:rPr>
          <w:lang w:val="el-GR"/>
        </w:rPr>
        <w:t>)</w:t>
      </w:r>
    </w:p>
    <w:p w:rsidR="001A4AFF" w:rsidRDefault="005D2A71" w:rsidP="005D2A71">
      <w:pPr>
        <w:ind w:firstLine="720"/>
        <w:rPr>
          <w:lang w:val="el-GR"/>
        </w:rPr>
      </w:pPr>
      <w:r>
        <w:rPr>
          <w:lang w:val="el-GR"/>
        </w:rPr>
        <w:t>2) παράταση για άλλους 12 μήνες του προγράμματος της Χαριτάκη</w:t>
      </w:r>
    </w:p>
    <w:p w:rsidR="001A4AFF" w:rsidRDefault="001A4AFF" w:rsidP="005D2A71">
      <w:pPr>
        <w:ind w:firstLine="720"/>
        <w:rPr>
          <w:lang w:val="el-GR"/>
        </w:rPr>
      </w:pPr>
      <w:r>
        <w:rPr>
          <w:lang w:val="el-GR"/>
        </w:rPr>
        <w:t xml:space="preserve">3) ανάλογα για </w:t>
      </w:r>
      <w:proofErr w:type="spellStart"/>
      <w:r>
        <w:rPr>
          <w:lang w:val="el-GR"/>
        </w:rPr>
        <w:t>Ευθυμιάδου</w:t>
      </w:r>
      <w:proofErr w:type="spellEnd"/>
    </w:p>
    <w:p w:rsidR="001A4AFF" w:rsidRDefault="001A4AFF" w:rsidP="005D2A71">
      <w:pPr>
        <w:ind w:firstLine="720"/>
        <w:rPr>
          <w:lang w:val="el-GR"/>
        </w:rPr>
      </w:pPr>
      <w:r>
        <w:rPr>
          <w:lang w:val="el-GR"/>
        </w:rPr>
        <w:t>4) ανάλογα για την νέα θέση που θα δημιουργηθεί</w:t>
      </w:r>
    </w:p>
    <w:p w:rsidR="001A4AFF" w:rsidRDefault="001A4AFF" w:rsidP="005D2A71">
      <w:pPr>
        <w:ind w:firstLine="720"/>
        <w:rPr>
          <w:lang w:val="el-GR"/>
        </w:rPr>
      </w:pPr>
      <w:r>
        <w:rPr>
          <w:lang w:val="el-GR"/>
        </w:rPr>
        <w:t>5) όμως ΜΟΝΟΝ αν το ΕΦΚΑ –μισθωτών δεχτεί τα ανωτέρω ποσά να</w:t>
      </w:r>
    </w:p>
    <w:p w:rsidR="005D2A71" w:rsidRDefault="001A4AFF" w:rsidP="005D2A71">
      <w:pPr>
        <w:ind w:firstLine="720"/>
        <w:rPr>
          <w:lang w:val="el-GR"/>
        </w:rPr>
      </w:pPr>
      <w:r>
        <w:rPr>
          <w:lang w:val="el-GR"/>
        </w:rPr>
        <w:t xml:space="preserve">‘’κουμπώνουν’’ </w:t>
      </w:r>
      <w:r w:rsidR="00D242EE">
        <w:rPr>
          <w:lang w:val="el-GR"/>
        </w:rPr>
        <w:t xml:space="preserve">στις παλιές </w:t>
      </w:r>
      <w:r>
        <w:rPr>
          <w:lang w:val="el-GR"/>
        </w:rPr>
        <w:t xml:space="preserve">μηνιαίες υποχρεώσεις </w:t>
      </w:r>
      <w:r w:rsidR="005D2A71">
        <w:rPr>
          <w:lang w:val="el-GR"/>
        </w:rPr>
        <w:t xml:space="preserve"> </w:t>
      </w:r>
    </w:p>
    <w:p w:rsidR="005D2A71" w:rsidRDefault="001A4AFF">
      <w:pPr>
        <w:rPr>
          <w:lang w:val="el-GR"/>
        </w:rPr>
      </w:pPr>
      <w:r>
        <w:rPr>
          <w:lang w:val="el-GR"/>
        </w:rPr>
        <w:t>Η απάντηση σας θα είναι μόνο έως 29 του τρέχοντος μηνός</w:t>
      </w:r>
      <w:r w:rsidR="00D242EE">
        <w:rPr>
          <w:lang w:val="el-GR"/>
        </w:rPr>
        <w:t xml:space="preserve"> Ιουνίου </w:t>
      </w:r>
      <w:r>
        <w:rPr>
          <w:lang w:val="el-GR"/>
        </w:rPr>
        <w:t>( και όχι ως συνήθως 3μήνου ή 8μήνου ) .</w:t>
      </w:r>
      <w:r w:rsidR="00D242EE">
        <w:rPr>
          <w:lang w:val="el-GR"/>
        </w:rPr>
        <w:t xml:space="preserve">Από 1-7-18 </w:t>
      </w:r>
      <w:r>
        <w:rPr>
          <w:lang w:val="el-GR"/>
        </w:rPr>
        <w:t xml:space="preserve">πρόθεση μου </w:t>
      </w:r>
      <w:r w:rsidR="00D242EE">
        <w:rPr>
          <w:lang w:val="el-GR"/>
        </w:rPr>
        <w:t xml:space="preserve">είναι </w:t>
      </w:r>
      <w:r>
        <w:rPr>
          <w:lang w:val="el-GR"/>
        </w:rPr>
        <w:t>,τα ΥΠΕΡ –ΠΟΛΥΤΙΜΑ χρήματα των παιδιών μου ,να π</w:t>
      </w:r>
      <w:r w:rsidR="00D242EE">
        <w:rPr>
          <w:lang w:val="el-GR"/>
        </w:rPr>
        <w:t xml:space="preserve">ηγαίνουν </w:t>
      </w:r>
      <w:r>
        <w:rPr>
          <w:lang w:val="el-GR"/>
        </w:rPr>
        <w:t>εκεί που πρώτα πρέπει να πάνε</w:t>
      </w:r>
      <w:r w:rsidR="00D242EE">
        <w:rPr>
          <w:lang w:val="el-GR"/>
        </w:rPr>
        <w:t xml:space="preserve"> .</w:t>
      </w:r>
      <w:r w:rsidR="00D16D58">
        <w:rPr>
          <w:lang w:val="el-GR"/>
        </w:rPr>
        <w:t xml:space="preserve">Φυσικά και θα απολυθούν ΟΛΟΙ οι υπάλληλοι της </w:t>
      </w:r>
      <w:proofErr w:type="spellStart"/>
      <w:r w:rsidR="00D16D58">
        <w:rPr>
          <w:lang w:val="el-GR"/>
        </w:rPr>
        <w:t>Τερζίδου</w:t>
      </w:r>
      <w:proofErr w:type="spellEnd"/>
      <w:r w:rsidR="00D16D58">
        <w:rPr>
          <w:lang w:val="el-GR"/>
        </w:rPr>
        <w:t xml:space="preserve"> .</w:t>
      </w:r>
    </w:p>
    <w:p w:rsidR="004D7889" w:rsidRDefault="004D7889" w:rsidP="004D7889">
      <w:pPr>
        <w:rPr>
          <w:lang w:val="el-GR"/>
        </w:rPr>
      </w:pPr>
      <w:r>
        <w:rPr>
          <w:lang w:val="el-GR"/>
        </w:rPr>
        <w:t xml:space="preserve">Το έγγραφο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επανεξέταση. </w:t>
      </w:r>
    </w:p>
    <w:p w:rsidR="004D7889" w:rsidRDefault="004D7889" w:rsidP="004D7889">
      <w:pPr>
        <w:rPr>
          <w:lang w:val="el-GR"/>
        </w:rPr>
      </w:pPr>
      <w:r>
        <w:rPr>
          <w:lang w:val="el-GR"/>
        </w:rPr>
        <w:t xml:space="preserve">Παρακαλώ όπως βρω την μέγιστη κατανόηση και προσπάθεια από μέρους σας . </w:t>
      </w:r>
    </w:p>
    <w:sectPr w:rsidR="004D788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E06CB"/>
    <w:rsid w:val="000F4C2F"/>
    <w:rsid w:val="00101BEF"/>
    <w:rsid w:val="00115459"/>
    <w:rsid w:val="0015773C"/>
    <w:rsid w:val="001A4AFF"/>
    <w:rsid w:val="002B08E4"/>
    <w:rsid w:val="00320E77"/>
    <w:rsid w:val="003453FB"/>
    <w:rsid w:val="00353DF0"/>
    <w:rsid w:val="003814AE"/>
    <w:rsid w:val="003A2131"/>
    <w:rsid w:val="003D41F4"/>
    <w:rsid w:val="003F1B63"/>
    <w:rsid w:val="0046298F"/>
    <w:rsid w:val="004D7889"/>
    <w:rsid w:val="00501144"/>
    <w:rsid w:val="005368E1"/>
    <w:rsid w:val="0057441F"/>
    <w:rsid w:val="00582D3A"/>
    <w:rsid w:val="005B7814"/>
    <w:rsid w:val="005D2A71"/>
    <w:rsid w:val="006A7E60"/>
    <w:rsid w:val="006E6724"/>
    <w:rsid w:val="006F0AA0"/>
    <w:rsid w:val="0073591C"/>
    <w:rsid w:val="00743481"/>
    <w:rsid w:val="00744C56"/>
    <w:rsid w:val="007701DA"/>
    <w:rsid w:val="00782282"/>
    <w:rsid w:val="00794325"/>
    <w:rsid w:val="00795CAC"/>
    <w:rsid w:val="007A7151"/>
    <w:rsid w:val="007C746F"/>
    <w:rsid w:val="007F11F4"/>
    <w:rsid w:val="008258EB"/>
    <w:rsid w:val="00852365"/>
    <w:rsid w:val="008C4C8A"/>
    <w:rsid w:val="008F5EA0"/>
    <w:rsid w:val="009214EC"/>
    <w:rsid w:val="00932C20"/>
    <w:rsid w:val="00996E7D"/>
    <w:rsid w:val="009D75E9"/>
    <w:rsid w:val="00A0365E"/>
    <w:rsid w:val="00A14ABB"/>
    <w:rsid w:val="00A2140E"/>
    <w:rsid w:val="00A21932"/>
    <w:rsid w:val="00A24CA8"/>
    <w:rsid w:val="00A76D0E"/>
    <w:rsid w:val="00A82803"/>
    <w:rsid w:val="00AD1769"/>
    <w:rsid w:val="00B40235"/>
    <w:rsid w:val="00B42B51"/>
    <w:rsid w:val="00B62CBA"/>
    <w:rsid w:val="00B73BF9"/>
    <w:rsid w:val="00BA7587"/>
    <w:rsid w:val="00BF56E7"/>
    <w:rsid w:val="00C00AE2"/>
    <w:rsid w:val="00C247DA"/>
    <w:rsid w:val="00C643C4"/>
    <w:rsid w:val="00CB2AE9"/>
    <w:rsid w:val="00CC6139"/>
    <w:rsid w:val="00CE26BD"/>
    <w:rsid w:val="00D0171C"/>
    <w:rsid w:val="00D16D58"/>
    <w:rsid w:val="00D242EE"/>
    <w:rsid w:val="00D26BCA"/>
    <w:rsid w:val="00D65EA1"/>
    <w:rsid w:val="00D9300F"/>
    <w:rsid w:val="00DA3771"/>
    <w:rsid w:val="00DC3F70"/>
    <w:rsid w:val="00DC49CB"/>
    <w:rsid w:val="00DE7960"/>
    <w:rsid w:val="00E10E3E"/>
    <w:rsid w:val="00E42ACB"/>
    <w:rsid w:val="00E43A39"/>
    <w:rsid w:val="00EA0B03"/>
    <w:rsid w:val="00F3473C"/>
    <w:rsid w:val="00F47915"/>
    <w:rsid w:val="00F5586F"/>
    <w:rsid w:val="00F77D9A"/>
    <w:rsid w:val="00F9236D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D242E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2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2018-06-28T07:33:00Z</cp:lastPrinted>
  <dcterms:created xsi:type="dcterms:W3CDTF">2018-06-05T11:10:00Z</dcterms:created>
  <dcterms:modified xsi:type="dcterms:W3CDTF">2018-06-28T07:40:00Z</dcterms:modified>
</cp:coreProperties>
</file>