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F" w:rsidRPr="00370E8F" w:rsidRDefault="00370E8F" w:rsidP="00370E8F">
      <w:pPr>
        <w:jc w:val="center"/>
        <w:rPr>
          <w:rFonts w:cs="Arial"/>
          <w:b/>
          <w:color w:val="00B050"/>
          <w:szCs w:val="24"/>
          <w:lang w:val="el-GR"/>
        </w:rPr>
      </w:pPr>
      <w:r w:rsidRPr="00370E8F">
        <w:rPr>
          <w:rFonts w:cs="Arial"/>
          <w:b/>
          <w:color w:val="00B050"/>
          <w:szCs w:val="24"/>
          <w:lang w:val="el-GR"/>
        </w:rPr>
        <w:t>οφειλές προς Δ.Ο.Υ. της ΑΓΑΠΕ</w:t>
      </w:r>
    </w:p>
    <w:p w:rsidR="00BA7587" w:rsidRDefault="00BA7587">
      <w:pPr>
        <w:rPr>
          <w:lang w:val="el-GR"/>
        </w:rPr>
      </w:pPr>
    </w:p>
    <w:p w:rsidR="006F359B" w:rsidRDefault="006F359B">
      <w:pPr>
        <w:rPr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λέει 163.748,56€ σήμερα : 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 w:rsidRPr="00370E8F">
        <w:rPr>
          <w:rFonts w:cs="Arial"/>
          <w:szCs w:val="24"/>
          <w:lang w:val="el-GR"/>
        </w:rPr>
        <w:t xml:space="preserve">Α1] </w:t>
      </w:r>
      <w:r w:rsidRPr="00370E8F">
        <w:rPr>
          <w:rFonts w:cs="Arial"/>
          <w:b/>
          <w:color w:val="FF0000"/>
          <w:szCs w:val="24"/>
          <w:lang w:val="el-GR"/>
        </w:rPr>
        <w:t>41.709,06€</w:t>
      </w:r>
      <w:r>
        <w:rPr>
          <w:rFonts w:cs="Arial"/>
          <w:szCs w:val="24"/>
          <w:lang w:val="el-GR"/>
        </w:rPr>
        <w:t xml:space="preserve">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ΦΠΑ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για 2017-2018 )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μόλις κατέθεσα το προηγούμενο 2μηνο 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Α2] + τόκοι – προσαυξήσεις  - τέλη = </w:t>
      </w:r>
      <w:r w:rsidRPr="00857529">
        <w:rPr>
          <w:rFonts w:cs="Arial"/>
          <w:b/>
          <w:color w:val="FF0000"/>
          <w:szCs w:val="24"/>
          <w:lang w:val="el-GR"/>
        </w:rPr>
        <w:t>5.174,69€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 w:rsidRPr="00370E8F">
        <w:rPr>
          <w:rFonts w:cs="Arial"/>
          <w:szCs w:val="24"/>
          <w:lang w:val="el-GR"/>
        </w:rPr>
        <w:t xml:space="preserve">Β1] </w:t>
      </w:r>
      <w:r w:rsidRPr="00370E8F">
        <w:rPr>
          <w:rFonts w:cs="Arial"/>
          <w:b/>
          <w:color w:val="FF0000"/>
          <w:szCs w:val="24"/>
          <w:lang w:val="el-GR"/>
        </w:rPr>
        <w:t>42.699,18€</w:t>
      </w:r>
      <w:r>
        <w:rPr>
          <w:rFonts w:cs="Arial"/>
          <w:szCs w:val="24"/>
          <w:lang w:val="el-GR"/>
        </w:rPr>
        <w:t xml:space="preserve">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ΦΠΑ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παρελθόντων ετών 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Β2] + τόκοι – προσαυξήσεις  - τέλη = </w:t>
      </w:r>
      <w:r w:rsidRPr="00857529">
        <w:rPr>
          <w:rFonts w:cs="Arial"/>
          <w:b/>
          <w:color w:val="FF0000"/>
          <w:szCs w:val="24"/>
          <w:lang w:val="el-GR"/>
        </w:rPr>
        <w:t>18.091,72€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Γ1] </w:t>
      </w:r>
      <w:r w:rsidRPr="00857529">
        <w:rPr>
          <w:rFonts w:cs="Arial"/>
          <w:b/>
          <w:color w:val="FF0000"/>
          <w:szCs w:val="24"/>
          <w:lang w:val="el-GR"/>
        </w:rPr>
        <w:t>2.812,61€</w:t>
      </w:r>
      <w:r>
        <w:rPr>
          <w:rFonts w:cs="Arial"/>
          <w:szCs w:val="24"/>
          <w:lang w:val="el-GR"/>
        </w:rPr>
        <w:t xml:space="preserve">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ΕΝΦΙΑ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μη </w:t>
      </w:r>
      <w:proofErr w:type="spellStart"/>
      <w:r>
        <w:rPr>
          <w:rFonts w:cs="Arial"/>
          <w:szCs w:val="24"/>
          <w:lang w:val="el-GR"/>
        </w:rPr>
        <w:t>χέσω</w:t>
      </w:r>
      <w:proofErr w:type="spellEnd"/>
      <w:r>
        <w:rPr>
          <w:rFonts w:cs="Arial"/>
          <w:szCs w:val="24"/>
          <w:lang w:val="el-GR"/>
        </w:rPr>
        <w:t xml:space="preserve"> τουρκόσποροι )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Γ2] + τόκοι – προσαυξήσεις  - τέλη = </w:t>
      </w:r>
      <w:r w:rsidRPr="00857529">
        <w:rPr>
          <w:rFonts w:cs="Arial"/>
          <w:b/>
          <w:color w:val="FF0000"/>
          <w:szCs w:val="24"/>
          <w:lang w:val="el-GR"/>
        </w:rPr>
        <w:t>290,93€</w:t>
      </w:r>
      <w:r>
        <w:rPr>
          <w:rFonts w:cs="Arial"/>
          <w:szCs w:val="24"/>
          <w:lang w:val="el-GR"/>
        </w:rPr>
        <w:t xml:space="preserve">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μάλιστα πατόκορφα )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Δ1] </w:t>
      </w:r>
      <w:r w:rsidRPr="00857529">
        <w:rPr>
          <w:rFonts w:cs="Arial"/>
          <w:b/>
          <w:color w:val="FF0000"/>
          <w:szCs w:val="24"/>
          <w:lang w:val="el-GR"/>
        </w:rPr>
        <w:t>42.735,30€</w:t>
      </w:r>
      <w:r>
        <w:rPr>
          <w:rFonts w:cs="Arial"/>
          <w:szCs w:val="24"/>
          <w:lang w:val="el-GR"/>
        </w:rPr>
        <w:t xml:space="preserve"> για πρόστιμα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Δ2] + τόκοι – προσαυξήσεις  - τέλη ,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ΕΠΙ ΤΩΝ ΠΡΟΣΤΙΜΩΝ = </w:t>
      </w:r>
      <w:r w:rsidRPr="00857529">
        <w:rPr>
          <w:rFonts w:cs="Arial"/>
          <w:b/>
          <w:color w:val="FF0000"/>
          <w:szCs w:val="24"/>
          <w:lang w:val="el-GR"/>
        </w:rPr>
        <w:t>7.542,40€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τις επόμενες ημέρες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αν βρω δεδομένα μέσα στα ‘’μπάζα’’ της ΑΓΑΠΕ ) </w:t>
      </w:r>
    </w:p>
    <w:p w:rsidR="00370E8F" w:rsidRDefault="00370E8F" w:rsidP="00370E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κατάθεση ΦΠΑ για 2019 ( 1</w:t>
      </w:r>
      <w:r w:rsidRPr="00A63C3B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&amp; 2</w:t>
      </w:r>
      <w:r w:rsidRPr="00A63C3B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3μηνο ) , </w:t>
      </w:r>
    </w:p>
    <w:p w:rsidR="00370E8F" w:rsidRDefault="00370E8F" w:rsidP="00370E8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στατιστικά περίπου 10.000€ ).</w:t>
      </w:r>
    </w:p>
    <w:p w:rsidR="00370E8F" w:rsidRDefault="00370E8F" w:rsidP="00370E8F">
      <w:pPr>
        <w:rPr>
          <w:rFonts w:cs="Arial"/>
          <w:szCs w:val="24"/>
          <w:lang w:val="el-GR"/>
        </w:rPr>
      </w:pPr>
    </w:p>
    <w:p w:rsidR="006F359B" w:rsidRDefault="006F359B">
      <w:pPr>
        <w:rPr>
          <w:lang w:val="el-GR"/>
        </w:rPr>
      </w:pPr>
    </w:p>
    <w:p w:rsidR="006F359B" w:rsidRDefault="006F359B">
      <w:pPr>
        <w:rPr>
          <w:lang w:val="el-GR"/>
        </w:rPr>
      </w:pPr>
    </w:p>
    <w:p w:rsidR="006F359B" w:rsidRDefault="006F359B">
      <w:pPr>
        <w:rPr>
          <w:lang w:val="el-GR"/>
        </w:rPr>
      </w:pPr>
    </w:p>
    <w:p w:rsidR="006F359B" w:rsidRDefault="006F359B">
      <w:pPr>
        <w:rPr>
          <w:lang w:val="el-GR"/>
        </w:rPr>
      </w:pPr>
    </w:p>
    <w:sectPr w:rsidR="006F359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9B"/>
    <w:rsid w:val="000F4C2F"/>
    <w:rsid w:val="00120A2C"/>
    <w:rsid w:val="00353DF0"/>
    <w:rsid w:val="00370E8F"/>
    <w:rsid w:val="003F32B5"/>
    <w:rsid w:val="0057441F"/>
    <w:rsid w:val="006F359B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2019-09-10T10:19:00Z</dcterms:created>
  <dcterms:modified xsi:type="dcterms:W3CDTF">2019-09-10T10:31:00Z</dcterms:modified>
</cp:coreProperties>
</file>