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B648B2" w:rsidRDefault="00B648B2" w:rsidP="00B648B2">
      <w:pPr>
        <w:jc w:val="center"/>
        <w:rPr>
          <w:b/>
          <w:color w:val="00B050"/>
          <w:lang w:val="el-GR"/>
        </w:rPr>
      </w:pPr>
      <w:r w:rsidRPr="00B648B2">
        <w:rPr>
          <w:b/>
          <w:color w:val="00B050"/>
          <w:lang w:val="el-GR"/>
        </w:rPr>
        <w:t xml:space="preserve">240 = 244 = </w:t>
      </w:r>
      <w:r w:rsidRPr="00B648B2">
        <w:rPr>
          <w:rFonts w:cs="Arial"/>
          <w:b/>
          <w:color w:val="00B050"/>
          <w:szCs w:val="24"/>
          <w:lang w:val="el-GR"/>
        </w:rPr>
        <w:t>… ΛΑΘΟΣ ΑΓΑΠΕ = ……..</w:t>
      </w:r>
    </w:p>
    <w:p w:rsidR="00B648B2" w:rsidRDefault="00B648B2">
      <w:pPr>
        <w:rPr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καταγραφή , </w:t>
      </w: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περισσότερα έτη , </w:t>
      </w: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 Ε3 </w:t>
      </w: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ΟΛΟ το ποσό από τα δικαιώματα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και όχι μόνο τα προσωπικά της ) ,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αιμοδότης όχι παίξε γέλασε ]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καμία σχέση το άτομο με έκδοση Τ.Π.Υ. και Α.Π.Υ.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λογιστής = όχι αποσβέσεις σε ένα έτος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λογιστής = όχι πάγια σε ένα έτος 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λογιστής = λάθος καταχώρηση επιδοτήσεων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αναπροσαρμογή αποσβέσεων ( 2000 &amp; 2007 )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ΚΒΣ = χρειαζόμαστε αστροφυσικό με γνώσεις ψυχανάλυσης …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ποτέ δεν έκανε παρακράτηση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της </w:t>
      </w:r>
      <w:proofErr w:type="spellStart"/>
      <w:r>
        <w:rPr>
          <w:rFonts w:cs="Arial"/>
          <w:szCs w:val="24"/>
          <w:lang w:val="el-GR"/>
        </w:rPr>
        <w:t>πουτάνας</w:t>
      </w:r>
      <w:proofErr w:type="spellEnd"/>
      <w:r>
        <w:rPr>
          <w:rFonts w:cs="Arial"/>
          <w:szCs w:val="24"/>
          <w:lang w:val="el-GR"/>
        </w:rPr>
        <w:t xml:space="preserve"> ) . </w:t>
      </w: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χρειάζεται ενημερώσεις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και πρόστιμα κλπ )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χοντρή αναψηλάφηση των κατασκευαστικών περιόδων </w:t>
      </w:r>
    </w:p>
    <w:p w:rsidR="00B648B2" w:rsidRDefault="00B648B2" w:rsidP="00B648B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( 2000 &amp; 2006 ) 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κλπ , κλπ </w:t>
      </w: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 w:rsidP="00B648B2">
      <w:pPr>
        <w:rPr>
          <w:rFonts w:cs="Arial"/>
          <w:szCs w:val="24"/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Default="00B648B2">
      <w:pPr>
        <w:rPr>
          <w:lang w:val="el-GR"/>
        </w:rPr>
      </w:pPr>
    </w:p>
    <w:p w:rsidR="00B648B2" w:rsidRPr="00B648B2" w:rsidRDefault="00B648B2">
      <w:pPr>
        <w:rPr>
          <w:lang w:val="el-GR"/>
        </w:rPr>
      </w:pPr>
    </w:p>
    <w:sectPr w:rsidR="00B648B2" w:rsidRPr="00B648B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8B2"/>
    <w:rsid w:val="000D6721"/>
    <w:rsid w:val="000F4C2F"/>
    <w:rsid w:val="00353DF0"/>
    <w:rsid w:val="0057441F"/>
    <w:rsid w:val="00794325"/>
    <w:rsid w:val="007C746F"/>
    <w:rsid w:val="00A76D0E"/>
    <w:rsid w:val="00A82803"/>
    <w:rsid w:val="00B648B2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2019-09-11T02:33:00Z</dcterms:created>
  <dcterms:modified xsi:type="dcterms:W3CDTF">2019-09-11T02:40:00Z</dcterms:modified>
</cp:coreProperties>
</file>