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819" w:rsidRPr="00194819" w:rsidRDefault="00194819" w:rsidP="00194819">
      <w:pPr>
        <w:jc w:val="center"/>
        <w:rPr>
          <w:rFonts w:cs="Arial"/>
          <w:b/>
          <w:color w:val="00B050"/>
          <w:szCs w:val="24"/>
          <w:lang w:val="el-GR"/>
        </w:rPr>
      </w:pPr>
      <w:r w:rsidRPr="00194819">
        <w:rPr>
          <w:rFonts w:cs="Arial"/>
          <w:b/>
          <w:color w:val="00B050"/>
          <w:szCs w:val="24"/>
          <w:lang w:val="el-GR"/>
        </w:rPr>
        <w:t>Το πρώτο σχετικώς κλείσιμο κίνησης ΖΗΛ .</w:t>
      </w:r>
    </w:p>
    <w:p w:rsidR="00194819" w:rsidRDefault="00194819" w:rsidP="00194819">
      <w:pPr>
        <w:rPr>
          <w:rFonts w:cs="Arial"/>
          <w:szCs w:val="24"/>
          <w:lang w:val="el-GR"/>
        </w:rPr>
      </w:pPr>
    </w:p>
    <w:p w:rsidR="00194819" w:rsidRDefault="00194819" w:rsidP="00194819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Ανακοινώθηκε από τα υπουργεία οικονομικών &amp; δικαιοσύνης , </w:t>
      </w:r>
    </w:p>
    <w:p w:rsidR="00194819" w:rsidRDefault="00194819" w:rsidP="00194819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η ηλεκτρονική διεκπεραίωση διαθηκών – αγοραπωλησιών – γονικών – </w:t>
      </w:r>
    </w:p>
    <w:p w:rsidR="00194819" w:rsidRDefault="00194819" w:rsidP="00194819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κλπ γούστα της ΑΓΑΠΕ . </w:t>
      </w:r>
    </w:p>
    <w:p w:rsidR="00194819" w:rsidRDefault="00194819" w:rsidP="00194819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Εύχομαι να δρομολογηθούν και άλλες τέτοιες κινήσεις , </w:t>
      </w:r>
    </w:p>
    <w:p w:rsidR="00194819" w:rsidRDefault="00194819" w:rsidP="00194819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σε ΟΛΑ τα υπουργεία . </w:t>
      </w:r>
    </w:p>
    <w:p w:rsidR="00194819" w:rsidRDefault="00194819" w:rsidP="00194819">
      <w:pPr>
        <w:rPr>
          <w:rFonts w:cs="Arial"/>
          <w:szCs w:val="24"/>
          <w:lang w:val="el-GR"/>
        </w:rPr>
      </w:pPr>
    </w:p>
    <w:p w:rsidR="00194819" w:rsidRDefault="00194819" w:rsidP="00194819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Αυτά που υπολείπονται στο 191α1 είναι : </w:t>
      </w:r>
    </w:p>
    <w:p w:rsidR="00194819" w:rsidRDefault="00194819" w:rsidP="00194819">
      <w:pPr>
        <w:rPr>
          <w:rFonts w:cs="Arial"/>
          <w:szCs w:val="24"/>
          <w:lang w:val="el-GR"/>
        </w:rPr>
      </w:pPr>
    </w:p>
    <w:p w:rsidR="00194819" w:rsidRDefault="00194819" w:rsidP="00194819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1] να πεταχτούν από το παράθυρο , </w:t>
      </w:r>
    </w:p>
    <w:p w:rsidR="00194819" w:rsidRDefault="00194819" w:rsidP="00194819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οι πλεονάζοντες </w:t>
      </w:r>
      <w:proofErr w:type="spellStart"/>
      <w:r>
        <w:rPr>
          <w:rFonts w:cs="Arial"/>
          <w:szCs w:val="24"/>
          <w:lang w:val="el-GR"/>
        </w:rPr>
        <w:t>βρωμονεοδημοκράτες</w:t>
      </w:r>
      <w:proofErr w:type="spellEnd"/>
      <w:r>
        <w:rPr>
          <w:rFonts w:cs="Arial"/>
          <w:szCs w:val="24"/>
          <w:lang w:val="el-GR"/>
        </w:rPr>
        <w:t xml:space="preserve"> δημόσιοι υπάλληλοι </w:t>
      </w:r>
    </w:p>
    <w:p w:rsidR="00194819" w:rsidRDefault="00194819" w:rsidP="00194819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( μαζί με τα ανολοκλήρωτα συμβόλαια συμβολαιογράφων ,  </w:t>
      </w:r>
    </w:p>
    <w:p w:rsidR="00194819" w:rsidRDefault="00194819" w:rsidP="00194819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που ετοίμαζαν για πάρτι τους ) , </w:t>
      </w:r>
    </w:p>
    <w:p w:rsidR="00194819" w:rsidRDefault="00194819" w:rsidP="00194819">
      <w:pPr>
        <w:rPr>
          <w:rFonts w:cs="Arial"/>
          <w:szCs w:val="24"/>
          <w:lang w:val="el-GR"/>
        </w:rPr>
      </w:pPr>
    </w:p>
    <w:p w:rsidR="00194819" w:rsidRDefault="00194819" w:rsidP="00194819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2] να επιτραπεί στους συμβολαιογράφους , </w:t>
      </w:r>
    </w:p>
    <w:p w:rsidR="00194819" w:rsidRDefault="00194819" w:rsidP="00194819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να δημιουργήσουν ιστοσελίδα ‘’πορεία συμβολαίου’’ </w:t>
      </w:r>
    </w:p>
    <w:p w:rsidR="00194819" w:rsidRDefault="00194819" w:rsidP="00194819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( να σταματήσουν τα πήγαινε έλα &amp; τα τηλέφωνα ) , </w:t>
      </w:r>
    </w:p>
    <w:p w:rsidR="00194819" w:rsidRDefault="00194819" w:rsidP="00194819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[ να έχουν πάντα εύκολη πρόσβαση </w:t>
      </w:r>
    </w:p>
    <w:p w:rsidR="00194819" w:rsidRDefault="00194819" w:rsidP="00194819">
      <w:pPr>
        <w:ind w:left="720"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στο τι υπολείπεται από συνημμένα έγγραφα </w:t>
      </w:r>
    </w:p>
    <w:p w:rsidR="00194819" w:rsidRDefault="00194819" w:rsidP="00194819">
      <w:pPr>
        <w:ind w:left="720"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(και αυτά που πρέπει να φέρουν </w:t>
      </w:r>
    </w:p>
    <w:p w:rsidR="00194819" w:rsidRDefault="00194819" w:rsidP="00194819">
      <w:pPr>
        <w:ind w:left="720"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&amp; αυτά που υπολείπονται από υπηρεσίες ή άλλους επιστήμονες </w:t>
      </w:r>
    </w:p>
    <w:p w:rsidR="00194819" w:rsidRDefault="00194819" w:rsidP="00194819">
      <w:pPr>
        <w:ind w:left="720"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&amp; αυτά που είναι έτοιμα )] , </w:t>
      </w:r>
    </w:p>
    <w:p w:rsidR="00194819" w:rsidRDefault="00194819" w:rsidP="00194819">
      <w:pPr>
        <w:rPr>
          <w:rFonts w:cs="Arial"/>
          <w:szCs w:val="24"/>
          <w:lang w:val="el-GR"/>
        </w:rPr>
      </w:pPr>
    </w:p>
    <w:p w:rsidR="00194819" w:rsidRDefault="00194819" w:rsidP="00194819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3] στρίμωγμα στις σκοτεινές παράγκες ( = τράπεζες ) </w:t>
      </w:r>
    </w:p>
    <w:p w:rsidR="00194819" w:rsidRDefault="00194819" w:rsidP="00194819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να εμφανίζεται άμεσα η πληρωμή , </w:t>
      </w:r>
    </w:p>
    <w:p w:rsidR="00194819" w:rsidRDefault="00194819" w:rsidP="00194819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4]  στρίμωγμα στην ΑΝΤΙΣΥΝΤΑΓΜΑΤΙΚΗ ΑΑΔΕ </w:t>
      </w:r>
    </w:p>
    <w:p w:rsidR="00194819" w:rsidRDefault="00194819" w:rsidP="00194819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να εμφανίζεται άμεσα η πληρωμή , </w:t>
      </w:r>
    </w:p>
    <w:p w:rsidR="00194819" w:rsidRDefault="00194819" w:rsidP="00194819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5]  στρίμωγμα στην ΑΝΤΙΣΥΝΤΑΓΜΑΤΙΚΗ ΑΑΔΕ </w:t>
      </w:r>
    </w:p>
    <w:p w:rsidR="00194819" w:rsidRDefault="00194819" w:rsidP="00194819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να βγαίνει άμεσα φορολογική ενημερότητα για ποσά κάτω των 100€ </w:t>
      </w:r>
    </w:p>
    <w:p w:rsidR="00194819" w:rsidRDefault="00194819" w:rsidP="00194819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( τα οποία θα κατατίθενται άμα τω </w:t>
      </w:r>
      <w:proofErr w:type="spellStart"/>
      <w:r>
        <w:rPr>
          <w:rFonts w:cs="Arial"/>
          <w:szCs w:val="24"/>
          <w:lang w:val="el-GR"/>
        </w:rPr>
        <w:t>συμβολαίω</w:t>
      </w:r>
      <w:proofErr w:type="spellEnd"/>
      <w:r>
        <w:rPr>
          <w:rFonts w:cs="Arial"/>
          <w:szCs w:val="24"/>
          <w:lang w:val="el-GR"/>
        </w:rPr>
        <w:t xml:space="preserve"> , </w:t>
      </w:r>
    </w:p>
    <w:p w:rsidR="00194819" w:rsidRDefault="00194819" w:rsidP="00194819">
      <w:pPr>
        <w:ind w:left="720"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και θα αναφέρονται σε αυτό ) , </w:t>
      </w:r>
    </w:p>
    <w:p w:rsidR="00194819" w:rsidRDefault="00194819" w:rsidP="00194819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6] το παραμικρό ευρώ στις συμβολαιογραφικές συνδιαλλαγές </w:t>
      </w:r>
    </w:p>
    <w:p w:rsidR="00194819" w:rsidRDefault="00194819" w:rsidP="00194819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να γίνεται μόνο τραπεζικά </w:t>
      </w:r>
    </w:p>
    <w:p w:rsidR="00194819" w:rsidRDefault="00194819" w:rsidP="00194819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( ΚΑΙ ΜΟΝΟ στην τράπεζα ‘’</w:t>
      </w:r>
      <w:proofErr w:type="spellStart"/>
      <w:r>
        <w:rPr>
          <w:rFonts w:cs="Arial"/>
          <w:szCs w:val="24"/>
          <w:lang w:val="el-GR"/>
        </w:rPr>
        <w:t>ελλάδος</w:t>
      </w:r>
      <w:proofErr w:type="spellEnd"/>
      <w:r>
        <w:rPr>
          <w:rFonts w:cs="Arial"/>
          <w:szCs w:val="24"/>
          <w:lang w:val="el-GR"/>
        </w:rPr>
        <w:t xml:space="preserve">’’ , χωρίς προμήθεια ) , </w:t>
      </w:r>
    </w:p>
    <w:p w:rsidR="00194819" w:rsidRDefault="00194819" w:rsidP="00194819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7] ηλεκτρονική αποθήκη  στο υπουργείο δικαιοσύνης , </w:t>
      </w:r>
    </w:p>
    <w:p w:rsidR="00194819" w:rsidRDefault="00194819" w:rsidP="00194819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για καταχώρηση των συνημμένων του κάθε συμβολαίου </w:t>
      </w:r>
    </w:p>
    <w:p w:rsidR="00194819" w:rsidRDefault="00194819" w:rsidP="00194819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[ αφού πρώτα συμμορφωθούν τα υπουργεία </w:t>
      </w:r>
    </w:p>
    <w:p w:rsidR="00194819" w:rsidRDefault="00194819" w:rsidP="00194819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χωροταξίας ( σχέδια πόλης , τοπογραφικά , οικοδομικές άδεις  , κλπ ) </w:t>
      </w:r>
    </w:p>
    <w:p w:rsidR="00194819" w:rsidRDefault="00194819" w:rsidP="00194819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&amp; γεωργίας ( τίτλοι – σχεδιαγράμματα αναδασμών , κλπ ) </w:t>
      </w:r>
    </w:p>
    <w:p w:rsidR="00194819" w:rsidRDefault="00194819" w:rsidP="00194819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&amp; οικονομικών ( ε3 , ε9 , ΑΝΤΙΣΥΝΤΑΓΜΑΤΙΚΟ ΕΝΦΙΑ Ή ΦΑΠ , κλπ) , </w:t>
      </w:r>
    </w:p>
    <w:p w:rsidR="00194819" w:rsidRDefault="00194819" w:rsidP="00194819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&amp; κλπ ] </w:t>
      </w:r>
    </w:p>
    <w:p w:rsidR="00194819" w:rsidRDefault="00194819" w:rsidP="00194819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8] να κλείσουν ΟΛΑ τα σχετικά τμήματα στις Δ.Ο.Υ. , </w:t>
      </w:r>
    </w:p>
    <w:p w:rsidR="00194819" w:rsidRDefault="00194819" w:rsidP="00194819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και να μείνει ΜΟΝΟ ΕΝΑ στην κεντρική Αθηνών , </w:t>
      </w:r>
    </w:p>
    <w:p w:rsidR="00194819" w:rsidRDefault="00194819" w:rsidP="00194819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9] να</w:t>
      </w:r>
      <w:r w:rsidRPr="00993D2F">
        <w:rPr>
          <w:rFonts w:cs="Arial"/>
          <w:szCs w:val="24"/>
          <w:lang w:val="el-GR"/>
        </w:rPr>
        <w:t xml:space="preserve"> έχει ο κάθε Δήμος ,</w:t>
      </w:r>
      <w:r>
        <w:rPr>
          <w:rFonts w:cs="Arial"/>
          <w:szCs w:val="24"/>
          <w:lang w:val="el-GR"/>
        </w:rPr>
        <w:t xml:space="preserve"> </w:t>
      </w:r>
      <w:r w:rsidRPr="00993D2F">
        <w:rPr>
          <w:rFonts w:cs="Arial"/>
          <w:szCs w:val="24"/>
          <w:lang w:val="el-GR"/>
        </w:rPr>
        <w:t>με έξοδα της κεντρικής Δ.Ο.Υ</w:t>
      </w:r>
      <w:r>
        <w:rPr>
          <w:rFonts w:cs="Arial"/>
          <w:szCs w:val="24"/>
          <w:lang w:val="el-GR"/>
        </w:rPr>
        <w:t xml:space="preserve"> , </w:t>
      </w:r>
    </w:p>
    <w:p w:rsidR="00194819" w:rsidRDefault="00194819" w:rsidP="00194819">
      <w:pPr>
        <w:ind w:firstLine="720"/>
        <w:rPr>
          <w:rFonts w:cs="Arial"/>
          <w:szCs w:val="24"/>
          <w:lang w:val="el-GR"/>
        </w:rPr>
      </w:pPr>
      <w:r w:rsidRPr="00993D2F">
        <w:rPr>
          <w:rFonts w:cs="Arial"/>
          <w:szCs w:val="24"/>
          <w:lang w:val="el-GR"/>
        </w:rPr>
        <w:t xml:space="preserve">άτομο ενημέρωσης της </w:t>
      </w:r>
      <w:r>
        <w:rPr>
          <w:rFonts w:cs="Arial"/>
          <w:szCs w:val="24"/>
          <w:lang w:val="el-GR"/>
        </w:rPr>
        <w:t xml:space="preserve">, </w:t>
      </w:r>
      <w:r w:rsidRPr="00993D2F">
        <w:rPr>
          <w:rFonts w:cs="Arial"/>
          <w:szCs w:val="24"/>
          <w:lang w:val="el-GR"/>
        </w:rPr>
        <w:t>περί των τοπικών δεδομένων</w:t>
      </w:r>
      <w:r>
        <w:rPr>
          <w:rFonts w:cs="Arial"/>
          <w:szCs w:val="24"/>
          <w:lang w:val="el-GR"/>
        </w:rPr>
        <w:t xml:space="preserve"> </w:t>
      </w:r>
    </w:p>
    <w:p w:rsidR="00194819" w:rsidRDefault="00194819" w:rsidP="00194819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10] … </w:t>
      </w:r>
    </w:p>
    <w:p w:rsidR="00194819" w:rsidRDefault="00194819" w:rsidP="00194819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11] ….</w:t>
      </w:r>
    </w:p>
    <w:p w:rsidR="00BA7587" w:rsidRDefault="00BA7587"/>
    <w:sectPr w:rsidR="00BA7587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4819"/>
    <w:rsid w:val="000C57B6"/>
    <w:rsid w:val="000F4C2F"/>
    <w:rsid w:val="00194819"/>
    <w:rsid w:val="00200C19"/>
    <w:rsid w:val="002144A8"/>
    <w:rsid w:val="00353DF0"/>
    <w:rsid w:val="00467F09"/>
    <w:rsid w:val="0057441F"/>
    <w:rsid w:val="00794325"/>
    <w:rsid w:val="007C746F"/>
    <w:rsid w:val="00A76D0E"/>
    <w:rsid w:val="00A82803"/>
    <w:rsid w:val="00B73BF9"/>
    <w:rsid w:val="00BA7587"/>
    <w:rsid w:val="00E43A39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19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2020-01-06T07:40:00Z</dcterms:created>
  <dcterms:modified xsi:type="dcterms:W3CDTF">2020-01-06T07:47:00Z</dcterms:modified>
</cp:coreProperties>
</file>